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B0" w:rsidRDefault="00A167B0" w:rsidP="00E24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7B0" w:rsidRDefault="00A167B0" w:rsidP="00E24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AC" w:rsidRDefault="00F405AA" w:rsidP="00E24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Tekst jednolity</w:t>
      </w:r>
    </w:p>
    <w:p w:rsidR="00F405AA" w:rsidRDefault="00F405AA">
      <w:pPr>
        <w:rPr>
          <w:rFonts w:ascii="Times New Roman" w:hAnsi="Times New Roman" w:cs="Times New Roman"/>
          <w:b/>
          <w:sz w:val="28"/>
          <w:szCs w:val="28"/>
        </w:rPr>
      </w:pPr>
    </w:p>
    <w:p w:rsidR="00F405AA" w:rsidRDefault="00F405AA">
      <w:pPr>
        <w:rPr>
          <w:rFonts w:ascii="Times New Roman" w:hAnsi="Times New Roman" w:cs="Times New Roman"/>
          <w:b/>
          <w:sz w:val="28"/>
          <w:szCs w:val="28"/>
        </w:rPr>
      </w:pPr>
    </w:p>
    <w:p w:rsidR="00F405AA" w:rsidRDefault="00F405AA" w:rsidP="00F405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5AA">
        <w:rPr>
          <w:rFonts w:ascii="Times New Roman" w:hAnsi="Times New Roman" w:cs="Times New Roman"/>
          <w:b/>
          <w:sz w:val="32"/>
          <w:szCs w:val="32"/>
        </w:rPr>
        <w:t>S T A T U T</w:t>
      </w:r>
    </w:p>
    <w:p w:rsidR="00F405AA" w:rsidRDefault="00F405AA" w:rsidP="00F405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UNIWERSYTETU TRZECIEGO WIEKU</w:t>
      </w:r>
    </w:p>
    <w:p w:rsidR="00F405AA" w:rsidRDefault="00F405AA" w:rsidP="00F405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MIĘDZYCHODZIE</w:t>
      </w:r>
    </w:p>
    <w:p w:rsidR="00F405AA" w:rsidRDefault="00F405AA" w:rsidP="00F405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5AA" w:rsidRDefault="00F405AA" w:rsidP="00F405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5AA" w:rsidRDefault="00F405AA" w:rsidP="00F405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5AA" w:rsidRDefault="009F70D7" w:rsidP="009F70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F405AA">
        <w:rPr>
          <w:rFonts w:ascii="Times New Roman" w:hAnsi="Times New Roman" w:cs="Times New Roman"/>
          <w:b/>
          <w:sz w:val="28"/>
          <w:szCs w:val="28"/>
        </w:rPr>
        <w:t>Rozdział  1</w:t>
      </w:r>
    </w:p>
    <w:p w:rsidR="00F405AA" w:rsidRDefault="00F405AA" w:rsidP="00F405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5AA" w:rsidRDefault="00F405AA" w:rsidP="00F40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Postanowienia  ogólne</w:t>
      </w:r>
    </w:p>
    <w:p w:rsidR="00F405AA" w:rsidRDefault="00F405AA" w:rsidP="00F40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5AA" w:rsidRDefault="00F405AA" w:rsidP="00F40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5AA" w:rsidRDefault="009F70D7" w:rsidP="009F70D7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405AA">
        <w:rPr>
          <w:rFonts w:ascii="Times New Roman" w:hAnsi="Times New Roman" w:cs="Times New Roman"/>
          <w:b/>
          <w:sz w:val="28"/>
          <w:szCs w:val="28"/>
        </w:rPr>
        <w:t>§  1</w:t>
      </w:r>
    </w:p>
    <w:p w:rsidR="00F405AA" w:rsidRDefault="00F405AA" w:rsidP="00F405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5AA" w:rsidRDefault="00F405AA" w:rsidP="00F405A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Uniwersytet Trzeciego Wieku w Międzychodzie, zwany dalej UTW, jest</w:t>
      </w:r>
    </w:p>
    <w:p w:rsidR="00F405AA" w:rsidRDefault="00F405AA" w:rsidP="00F405AA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stowarzyszeniem zarejestrowanym posiadającym osobowość prawną.</w:t>
      </w:r>
    </w:p>
    <w:p w:rsidR="00F405AA" w:rsidRDefault="00F405AA" w:rsidP="00F405A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Stowarzyszenie działa na podstawie:</w:t>
      </w:r>
    </w:p>
    <w:p w:rsidR="00F405AA" w:rsidRDefault="00F405AA" w:rsidP="00F405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ustawy z dnia 07.04.1989 r. Prawo o Stowarzyszeniach,</w:t>
      </w:r>
    </w:p>
    <w:p w:rsidR="00F405AA" w:rsidRDefault="00F405AA" w:rsidP="00F405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ustawy z dnia 24.04.2003 r. o działalności pożytku publicznego </w:t>
      </w:r>
    </w:p>
    <w:p w:rsidR="00F405AA" w:rsidRPr="00F405AA" w:rsidRDefault="00F405AA" w:rsidP="00F405AA">
      <w:pPr>
        <w:pStyle w:val="Akapitzlist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o </w:t>
      </w:r>
      <w:r w:rsidRPr="00F405AA">
        <w:rPr>
          <w:rFonts w:ascii="Times New Roman" w:hAnsi="Times New Roman" w:cs="Times New Roman"/>
          <w:sz w:val="28"/>
          <w:szCs w:val="28"/>
        </w:rPr>
        <w:t>wolontariacie,</w:t>
      </w:r>
    </w:p>
    <w:p w:rsidR="00E24849" w:rsidRDefault="00F405AA" w:rsidP="00F405A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niniejszego statutu</w:t>
      </w:r>
      <w:r w:rsidR="00E24849">
        <w:rPr>
          <w:rFonts w:ascii="Times New Roman" w:hAnsi="Times New Roman" w:cs="Times New Roman"/>
          <w:sz w:val="28"/>
          <w:szCs w:val="28"/>
        </w:rPr>
        <w:t>.</w:t>
      </w:r>
    </w:p>
    <w:p w:rsidR="00E24849" w:rsidRDefault="00E24849" w:rsidP="00E24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5AA" w:rsidRDefault="009F70D7" w:rsidP="009F70D7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E24849">
        <w:rPr>
          <w:rFonts w:ascii="Times New Roman" w:hAnsi="Times New Roman" w:cs="Times New Roman"/>
          <w:b/>
          <w:sz w:val="28"/>
          <w:szCs w:val="28"/>
        </w:rPr>
        <w:t>§  2</w:t>
      </w:r>
    </w:p>
    <w:p w:rsidR="00E24849" w:rsidRDefault="00E24849" w:rsidP="00E24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849" w:rsidRDefault="00E24849" w:rsidP="00E2484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Terenem działania UTW jest obszar powiatu międzychodzkiego.</w:t>
      </w:r>
    </w:p>
    <w:p w:rsidR="00E24849" w:rsidRDefault="00E24849" w:rsidP="00E2484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Siedziba UTW mieści się w Międzychodzkim Domu Kultury,</w:t>
      </w:r>
    </w:p>
    <w:p w:rsidR="00E24849" w:rsidRDefault="00E24849" w:rsidP="00E24849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Pl. Kościuszki nr 9 w Międzychodzie</w:t>
      </w:r>
    </w:p>
    <w:p w:rsidR="00E24849" w:rsidRDefault="00E24849" w:rsidP="00E24849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E24849" w:rsidRDefault="00E24849" w:rsidP="00E24849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§  3</w:t>
      </w:r>
    </w:p>
    <w:p w:rsidR="00E24849" w:rsidRDefault="00E24849" w:rsidP="00E24849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849" w:rsidRDefault="00E24849" w:rsidP="00E24849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 Stowarzyszenia nie jest ograniczony.</w:t>
      </w:r>
    </w:p>
    <w:p w:rsidR="00E24849" w:rsidRDefault="00E24849" w:rsidP="00E24849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E24849" w:rsidRDefault="00E24849" w:rsidP="009F70D7">
      <w:pPr>
        <w:pStyle w:val="Akapitzlist"/>
        <w:tabs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§  4</w:t>
      </w:r>
    </w:p>
    <w:p w:rsidR="00E24849" w:rsidRDefault="00E24849" w:rsidP="00E24849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849" w:rsidRDefault="00E24849" w:rsidP="00E2484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UTW prowadzi działalność pożytku publicznego opartą na pracy społecznej członków.</w:t>
      </w:r>
    </w:p>
    <w:p w:rsidR="00E24849" w:rsidRDefault="00E24849" w:rsidP="00E2484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prowadzenia swych spraw może zatrudniać pracowników i wolontariuszy.</w:t>
      </w:r>
    </w:p>
    <w:p w:rsidR="00A41DD7" w:rsidRDefault="00A41DD7" w:rsidP="00A41DD7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A41DD7" w:rsidRDefault="00A41DD7" w:rsidP="00A41DD7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§  5</w:t>
      </w:r>
    </w:p>
    <w:p w:rsidR="00A41DD7" w:rsidRDefault="00A41DD7" w:rsidP="00A41DD7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UTW używa odznak, pieczęci i emblematu na zasadach określonych w przepisach szczegółowych.</w:t>
      </w: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UTW ma prawo wydawania zaświadczeń, indeksów i legitymacji członkowskich.</w:t>
      </w: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41DD7" w:rsidRDefault="00A41DD7" w:rsidP="009F70D7">
      <w:pPr>
        <w:pStyle w:val="Akapitzlist"/>
        <w:tabs>
          <w:tab w:val="left" w:pos="4820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§  6</w:t>
      </w: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UTW powołuje Radę Programową, której zadaniem będzie pomoc w realizacji       celów statutowych.</w:t>
      </w: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41DD7" w:rsidRDefault="00A41DD7" w:rsidP="009F70D7">
      <w:pPr>
        <w:pStyle w:val="Akapitzlist"/>
        <w:tabs>
          <w:tab w:val="left" w:pos="48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§  7</w:t>
      </w: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UTW może tworzyć jednostki terenowe pod nazwą Filie Uniwersytetu</w:t>
      </w: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Trzeciego Wieku w Międzychodzie.</w:t>
      </w: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41DD7" w:rsidRDefault="009F70D7" w:rsidP="009F70D7">
      <w:pPr>
        <w:pStyle w:val="Akapitzlist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41DD7">
        <w:rPr>
          <w:rFonts w:ascii="Times New Roman" w:hAnsi="Times New Roman" w:cs="Times New Roman"/>
          <w:b/>
          <w:sz w:val="28"/>
          <w:szCs w:val="28"/>
        </w:rPr>
        <w:t>Rozdział II</w:t>
      </w:r>
    </w:p>
    <w:p w:rsidR="00A41DD7" w:rsidRDefault="00A41DD7" w:rsidP="00A41DD7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DD7" w:rsidRDefault="009F70D7" w:rsidP="009F70D7">
      <w:pPr>
        <w:pStyle w:val="Akapitzlist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41DD7">
        <w:rPr>
          <w:rFonts w:ascii="Times New Roman" w:hAnsi="Times New Roman" w:cs="Times New Roman"/>
          <w:b/>
          <w:sz w:val="28"/>
          <w:szCs w:val="28"/>
        </w:rPr>
        <w:t>Cele i środki działania</w:t>
      </w:r>
    </w:p>
    <w:p w:rsidR="00A41DD7" w:rsidRDefault="00A41DD7" w:rsidP="00A41DD7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DD7" w:rsidRDefault="009F70D7" w:rsidP="009F70D7">
      <w:pPr>
        <w:pStyle w:val="Akapitzlist"/>
        <w:tabs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A41DD7">
        <w:rPr>
          <w:rFonts w:ascii="Times New Roman" w:hAnsi="Times New Roman" w:cs="Times New Roman"/>
          <w:b/>
          <w:sz w:val="28"/>
          <w:szCs w:val="28"/>
        </w:rPr>
        <w:t>§  8</w:t>
      </w:r>
    </w:p>
    <w:p w:rsidR="00A41DD7" w:rsidRDefault="00A41DD7" w:rsidP="00A41DD7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UTW prowadzi działalność statutową na rzecz swoich członków oraz działalność</w:t>
      </w:r>
    </w:p>
    <w:p w:rsidR="00A41DD7" w:rsidRDefault="00A41DD7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publiczną na rzecz ogółu osób starszych.</w:t>
      </w:r>
    </w:p>
    <w:p w:rsidR="00FD7339" w:rsidRDefault="00FD7339" w:rsidP="00A41DD7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41DD7" w:rsidRDefault="009F70D7" w:rsidP="009F70D7">
      <w:pPr>
        <w:pStyle w:val="Akapitzlist"/>
        <w:tabs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FD7339">
        <w:rPr>
          <w:rFonts w:ascii="Times New Roman" w:hAnsi="Times New Roman" w:cs="Times New Roman"/>
          <w:b/>
          <w:sz w:val="28"/>
          <w:szCs w:val="28"/>
        </w:rPr>
        <w:t>§  9</w:t>
      </w:r>
    </w:p>
    <w:p w:rsidR="00FD7339" w:rsidRDefault="00FD7339" w:rsidP="00FD7339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339" w:rsidRDefault="00FD7339" w:rsidP="00FD7339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Sfera działań publicznych obejmuje zadania w zakresie: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podtrzymywania tradycji narodowej, pielęgnowania polskości oraz rozwoju świadomości narodowej, obywatelskiej oraz kulturowej,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ochrony i promocji zdrowia oraz upowszechniania</w:t>
      </w:r>
      <w:r w:rsidR="008A5F95">
        <w:rPr>
          <w:rFonts w:ascii="Times New Roman" w:hAnsi="Times New Roman" w:cs="Times New Roman"/>
          <w:sz w:val="28"/>
          <w:szCs w:val="28"/>
        </w:rPr>
        <w:t xml:space="preserve"> profilaktyki gerontologicznej,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ekologii i ochrony dziedzictwa przyrodniczego,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upowszechniania i ochrony praw człowieka oraz swobód obywatelskich,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działania na rzec osób niepełnosprawnych,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nauki, edukacji, oświaty i wychowania,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turystyki, krajoznawstwa i wypoczynku,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kultury, sztuki, ochrony dóbr kultury i tradycji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upowszechniania kultury fizycznej i sportu,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rozwijania kontaktów i współpracy między społeczeństwami oraz działań na     rzecz integracji europejskiej,</w:t>
      </w:r>
    </w:p>
    <w:p w:rsidR="00FD7339" w:rsidRPr="008A5F95" w:rsidRDefault="00FD7339" w:rsidP="008A5F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promocji i organizacji wolontariatu,</w:t>
      </w:r>
    </w:p>
    <w:p w:rsidR="00A167B0" w:rsidRPr="008A5F95" w:rsidRDefault="00A167B0" w:rsidP="008A5F95">
      <w:pPr>
        <w:pStyle w:val="Akapitzlist"/>
        <w:numPr>
          <w:ilvl w:val="0"/>
          <w:numId w:val="11"/>
        </w:numPr>
        <w:spacing w:after="0"/>
        <w:ind w:right="-427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>działalności charytatywnej,</w:t>
      </w:r>
    </w:p>
    <w:p w:rsidR="00A167B0" w:rsidRPr="008A5F95" w:rsidRDefault="00A167B0" w:rsidP="005D1C0B">
      <w:pPr>
        <w:pStyle w:val="Akapitzlist"/>
        <w:numPr>
          <w:ilvl w:val="0"/>
          <w:numId w:val="11"/>
        </w:num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8A5F95">
        <w:rPr>
          <w:rFonts w:ascii="Times New Roman" w:hAnsi="Times New Roman" w:cs="Times New Roman"/>
          <w:sz w:val="28"/>
          <w:szCs w:val="28"/>
        </w:rPr>
        <w:t xml:space="preserve">aktywizacji społecznej osób chętnych do uczestnictwa w pracach </w:t>
      </w:r>
      <w:r w:rsidR="008A5F95">
        <w:rPr>
          <w:rFonts w:ascii="Times New Roman" w:hAnsi="Times New Roman" w:cs="Times New Roman"/>
          <w:sz w:val="28"/>
          <w:szCs w:val="28"/>
        </w:rPr>
        <w:t>Uniwersytetu</w:t>
      </w:r>
      <w:r w:rsidR="005D1C0B">
        <w:rPr>
          <w:rFonts w:ascii="Times New Roman" w:hAnsi="Times New Roman" w:cs="Times New Roman"/>
          <w:sz w:val="28"/>
          <w:szCs w:val="28"/>
        </w:rPr>
        <w:t>.</w:t>
      </w:r>
      <w:r w:rsidR="008A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7B0" w:rsidRDefault="00A167B0" w:rsidP="00A167B0">
      <w:pPr>
        <w:pStyle w:val="Akapitzlist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9F70D7" w:rsidRDefault="009F70D7" w:rsidP="00A167B0">
      <w:pPr>
        <w:pStyle w:val="Akapitzlist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FD7339" w:rsidRDefault="00E42E14" w:rsidP="009F70D7">
      <w:pPr>
        <w:pStyle w:val="Akapitzlist"/>
        <w:tabs>
          <w:tab w:val="left" w:pos="4820"/>
          <w:tab w:val="left" w:pos="4962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167B0">
        <w:rPr>
          <w:rFonts w:ascii="Times New Roman" w:hAnsi="Times New Roman" w:cs="Times New Roman"/>
          <w:b/>
          <w:sz w:val="28"/>
          <w:szCs w:val="28"/>
        </w:rPr>
        <w:t>§  10</w:t>
      </w:r>
    </w:p>
    <w:p w:rsidR="008A5F95" w:rsidRDefault="008A5F95" w:rsidP="00A167B0">
      <w:pPr>
        <w:pStyle w:val="Akapitzlist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8A5F95" w:rsidRDefault="008A5F95" w:rsidP="008A5F95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Celem UTW jest podejmowanie i rozwijanie społecznych inicjatyw naukowych, oświatowych kulturalnych, charytatywnych, opiekuńczych, ekologicznych,  dotyczących rehabilitacji osób starszych i niepełnosprawnych, a także turystyki, kultury fizycznej i sportu polegającej na:</w:t>
      </w:r>
    </w:p>
    <w:p w:rsidR="005D1C0B" w:rsidRDefault="008A5F95" w:rsidP="008A5F9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prowadzeniu form</w:t>
      </w:r>
      <w:r w:rsidR="005D1C0B">
        <w:rPr>
          <w:rFonts w:ascii="Times New Roman" w:hAnsi="Times New Roman" w:cs="Times New Roman"/>
          <w:sz w:val="28"/>
          <w:szCs w:val="28"/>
        </w:rPr>
        <w:t xml:space="preserve"> działalności edukacji, zdrowotnej, kulturalnej, twórczej          i krajoznawczo – turystycznej dla osób starszych i niepełnosprawnych,</w:t>
      </w:r>
    </w:p>
    <w:p w:rsidR="005D1C0B" w:rsidRDefault="005D1C0B" w:rsidP="005D1C0B">
      <w:pPr>
        <w:pStyle w:val="Akapitzlist"/>
        <w:numPr>
          <w:ilvl w:val="0"/>
          <w:numId w:val="9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włączaniu osób starszych do systemu kształcenia ustawicznego poprzez stymulowanie rozwoju osobowego oraz sprawności intelektualnej i fizycznej,</w:t>
      </w:r>
    </w:p>
    <w:p w:rsidR="005D1C0B" w:rsidRDefault="005D1C0B" w:rsidP="005D1C0B">
      <w:pPr>
        <w:pStyle w:val="Akapitzlist"/>
        <w:numPr>
          <w:ilvl w:val="0"/>
          <w:numId w:val="9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wspieraniu działań edukacyjnych, kulturalnych, ekologicznych i rehabilitacyjnych osób starszych oraz niepełnosprawnych,</w:t>
      </w:r>
    </w:p>
    <w:p w:rsidR="005D1C0B" w:rsidRDefault="005D1C0B" w:rsidP="005D1C0B">
      <w:pPr>
        <w:pStyle w:val="Akapitzlist"/>
        <w:numPr>
          <w:ilvl w:val="0"/>
          <w:numId w:val="9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udzielaniu pomocy społecznej i charytatywnej oraz dążeniu do podniesienia poziomu życia ludzi starszych,</w:t>
      </w:r>
    </w:p>
    <w:p w:rsidR="005D1C0B" w:rsidRDefault="005D1C0B" w:rsidP="005D1C0B">
      <w:pPr>
        <w:pStyle w:val="Akapitzlist"/>
        <w:numPr>
          <w:ilvl w:val="0"/>
          <w:numId w:val="9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aktywizacji społecznej i poprawie jakości życia osób starszych,</w:t>
      </w:r>
    </w:p>
    <w:p w:rsidR="005D1C0B" w:rsidRDefault="005D1C0B" w:rsidP="005D1C0B">
      <w:pPr>
        <w:pStyle w:val="Akapitzlist"/>
        <w:numPr>
          <w:ilvl w:val="0"/>
          <w:numId w:val="9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upowszechnianiu profilaktyki gerontologicznej,</w:t>
      </w:r>
    </w:p>
    <w:p w:rsidR="005D1C0B" w:rsidRDefault="005D1C0B" w:rsidP="005D1C0B">
      <w:pPr>
        <w:pStyle w:val="Akapitzlist"/>
        <w:numPr>
          <w:ilvl w:val="0"/>
          <w:numId w:val="9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stworzeniu warunków do dobrego starzenia się,</w:t>
      </w:r>
    </w:p>
    <w:p w:rsidR="005D1C0B" w:rsidRDefault="005D1C0B" w:rsidP="005D1C0B">
      <w:pPr>
        <w:pStyle w:val="Akapitzlist"/>
        <w:numPr>
          <w:ilvl w:val="0"/>
          <w:numId w:val="9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innych działań społecznych, profilaktycznych zapobiegających marginalizacji społ</w:t>
      </w:r>
      <w:r w:rsidR="00E42E14">
        <w:rPr>
          <w:rFonts w:ascii="Times New Roman" w:hAnsi="Times New Roman" w:cs="Times New Roman"/>
          <w:sz w:val="28"/>
          <w:szCs w:val="28"/>
        </w:rPr>
        <w:t>ecznej osób st</w:t>
      </w:r>
      <w:r>
        <w:rPr>
          <w:rFonts w:ascii="Times New Roman" w:hAnsi="Times New Roman" w:cs="Times New Roman"/>
          <w:sz w:val="28"/>
          <w:szCs w:val="28"/>
        </w:rPr>
        <w:t>arszych i niepełnosprawnych,</w:t>
      </w:r>
    </w:p>
    <w:p w:rsidR="00E42E14" w:rsidRDefault="00E42E14" w:rsidP="005D1C0B">
      <w:pPr>
        <w:pStyle w:val="Akapitzlist"/>
        <w:numPr>
          <w:ilvl w:val="0"/>
          <w:numId w:val="9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wspieraniu idei wolontariatu,</w:t>
      </w:r>
    </w:p>
    <w:p w:rsidR="00E42E14" w:rsidRPr="00B16DB3" w:rsidRDefault="00E42E14" w:rsidP="00B16DB3">
      <w:pPr>
        <w:pStyle w:val="Akapitzlist"/>
        <w:numPr>
          <w:ilvl w:val="0"/>
          <w:numId w:val="9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szerzeniu przyjaźni i współpracy pomiędzy miastami, regionami, państwami i narodami.</w:t>
      </w:r>
    </w:p>
    <w:p w:rsidR="008A5F95" w:rsidRDefault="00E42E14" w:rsidP="009F70D7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§ 11</w:t>
      </w:r>
    </w:p>
    <w:p w:rsidR="00E42E14" w:rsidRDefault="00E42E14" w:rsidP="00E42E14">
      <w:pPr>
        <w:tabs>
          <w:tab w:val="left" w:pos="709"/>
          <w:tab w:val="left" w:pos="4820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42E14" w:rsidRDefault="00E42E14" w:rsidP="00E42E14">
      <w:pPr>
        <w:tabs>
          <w:tab w:val="left" w:pos="709"/>
          <w:tab w:val="left" w:pos="4820"/>
        </w:tabs>
        <w:spacing w:after="0"/>
        <w:ind w:left="64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o których mowa w § 9, UTW realizuje przez:</w:t>
      </w:r>
    </w:p>
    <w:p w:rsidR="00500C39" w:rsidRDefault="00E42E14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sekcje</w:t>
      </w:r>
      <w:r w:rsidR="00500C39">
        <w:rPr>
          <w:rFonts w:ascii="Times New Roman" w:hAnsi="Times New Roman" w:cs="Times New Roman"/>
          <w:sz w:val="28"/>
          <w:szCs w:val="28"/>
        </w:rPr>
        <w:t xml:space="preserve"> zainteresowań, zespoły przedmiotowe powoływane i działające zgodnie  z celami oraz potrzebami Stowarzyszenia,</w:t>
      </w:r>
    </w:p>
    <w:p w:rsidR="00500C39" w:rsidRDefault="00500C39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organizowanie wykładów, seminariów, sesji naukowych, konferencji, szkoleń, zebrań dyskusyjnych i spotkań tematycznych i innych form kształcenia  ustawicznego,</w:t>
      </w:r>
    </w:p>
    <w:p w:rsidR="00500C39" w:rsidRDefault="00500C39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spotkania z ludźmi nauki, kultury, polityki i gospodarki działającymi w środowisku powiatu Międzychód, regionie, Polsce i na świecie,</w:t>
      </w:r>
    </w:p>
    <w:p w:rsidR="00500C39" w:rsidRDefault="00500C39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organizowanie zajęć rehabilitacyjnych dla osób starszych i niepełnosprawnych,</w:t>
      </w:r>
    </w:p>
    <w:p w:rsidR="00500C39" w:rsidRDefault="00500C39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prowadzenie lektoratów języków obcych,</w:t>
      </w:r>
    </w:p>
    <w:p w:rsidR="00500C39" w:rsidRDefault="00500C39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aktywną działalność </w:t>
      </w:r>
      <w:proofErr w:type="spellStart"/>
      <w:r>
        <w:rPr>
          <w:rFonts w:ascii="Times New Roman" w:hAnsi="Times New Roman" w:cs="Times New Roman"/>
          <w:sz w:val="28"/>
          <w:szCs w:val="28"/>
        </w:rPr>
        <w:t>turystyczno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krajoznawczą i upowszechnianie kultury  fizycznej, sportu wśród osób starszych i niepełnosprawnych,</w:t>
      </w:r>
    </w:p>
    <w:p w:rsidR="00500C39" w:rsidRDefault="00500C39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działalność w zespołach, klubach, sekcjach zainteresowań prowadzonych przez specjalistów zgodnie z potrzebami członków UTW,</w:t>
      </w:r>
    </w:p>
    <w:p w:rsidR="00500C39" w:rsidRDefault="00500C39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organizację czynnego udziału osób starszych w tworzeniu kultury regionalnej,</w:t>
      </w:r>
    </w:p>
    <w:p w:rsidR="00500C39" w:rsidRDefault="00500C39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wspieranie członków UTW w działalności samopomocy koleżeńskiej ( poza materialną ),</w:t>
      </w:r>
    </w:p>
    <w:p w:rsidR="00B16DB3" w:rsidRDefault="00B16DB3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współpracę z organizacjami i stowarzyszeniami w kraju i za granicą, których   celem są wspólne z celami UTW,</w:t>
      </w:r>
    </w:p>
    <w:p w:rsidR="00B16DB3" w:rsidRDefault="00B16DB3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inspirowanie, wspieranie i patronowanie wszelkim przedsięwzięciom    realizującym cele wspólne UTW,</w:t>
      </w:r>
    </w:p>
    <w:p w:rsidR="00B16DB3" w:rsidRDefault="00B16DB3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prowadzenie działalności informacyjnej, szkoleniowej, wydawniczej i        prowadzenie akcji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informacyjno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programowej na rzecz członków UTW,</w:t>
      </w:r>
    </w:p>
    <w:p w:rsidR="00B16DB3" w:rsidRDefault="00B16DB3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współdziałanie i współpracę z władzami samorządowymi, państwowymi oraz organizacjami pozarządowymi,</w:t>
      </w:r>
    </w:p>
    <w:p w:rsidR="00B16DB3" w:rsidRDefault="00B16DB3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rozbudowa własnego wolontariatu i objęcie jego działaniem te osoby, które znajdują się w trudnej sytuacji życiowej,</w:t>
      </w:r>
    </w:p>
    <w:p w:rsidR="005C1D9B" w:rsidRDefault="00B16DB3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współudział w inicjowaniu i koordynacji</w:t>
      </w:r>
      <w:r w:rsidR="005C1D9B">
        <w:rPr>
          <w:rFonts w:ascii="Times New Roman" w:hAnsi="Times New Roman" w:cs="Times New Roman"/>
          <w:sz w:val="28"/>
          <w:szCs w:val="28"/>
        </w:rPr>
        <w:t xml:space="preserve"> działań zmierzających do pozyskiwania funduszy pomocowych w trym fundusze UE,</w:t>
      </w:r>
    </w:p>
    <w:p w:rsidR="005C1D9B" w:rsidRDefault="005C1D9B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inicjowanie i uczestnictwo w działaniach na rzecz ekologii i ochrony środowiska,</w:t>
      </w:r>
    </w:p>
    <w:p w:rsidR="005C1D9B" w:rsidRDefault="005C1D9B" w:rsidP="00E42E14">
      <w:pPr>
        <w:pStyle w:val="Akapitzlist"/>
        <w:numPr>
          <w:ilvl w:val="0"/>
          <w:numId w:val="12"/>
        </w:num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inne działania sprzyjające rozwojowi statutowych celów UTW.</w:t>
      </w:r>
    </w:p>
    <w:p w:rsidR="005C1D9B" w:rsidRDefault="005C1D9B" w:rsidP="005C1D9B">
      <w:pPr>
        <w:tabs>
          <w:tab w:val="left" w:pos="709"/>
          <w:tab w:val="left" w:pos="4678"/>
          <w:tab w:val="left" w:pos="4820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5C1D9B" w:rsidRDefault="005C1D9B" w:rsidP="005C1D9B">
      <w:pPr>
        <w:tabs>
          <w:tab w:val="left" w:pos="709"/>
          <w:tab w:val="left" w:pos="4678"/>
          <w:tab w:val="left" w:pos="4820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E42E14" w:rsidRDefault="009F70D7" w:rsidP="009F70D7">
      <w:pPr>
        <w:tabs>
          <w:tab w:val="left" w:pos="709"/>
          <w:tab w:val="left" w:pos="4678"/>
          <w:tab w:val="left" w:pos="4820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C1D9B">
        <w:rPr>
          <w:rFonts w:ascii="Times New Roman" w:hAnsi="Times New Roman" w:cs="Times New Roman"/>
          <w:b/>
          <w:sz w:val="28"/>
          <w:szCs w:val="28"/>
        </w:rPr>
        <w:t>Rozdział  III</w:t>
      </w:r>
    </w:p>
    <w:p w:rsidR="005C1D9B" w:rsidRDefault="005C1D9B" w:rsidP="005C1D9B">
      <w:pPr>
        <w:tabs>
          <w:tab w:val="left" w:pos="709"/>
          <w:tab w:val="left" w:pos="4678"/>
          <w:tab w:val="left" w:pos="4820"/>
        </w:tabs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9B" w:rsidRDefault="005C1D9B" w:rsidP="009F70D7">
      <w:pPr>
        <w:tabs>
          <w:tab w:val="left" w:pos="709"/>
          <w:tab w:val="left" w:pos="4678"/>
          <w:tab w:val="left" w:pos="4820"/>
        </w:tabs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Członkowie, ich prawa i obowiązki.</w:t>
      </w:r>
    </w:p>
    <w:p w:rsidR="005C1D9B" w:rsidRDefault="005C1D9B" w:rsidP="005C1D9B">
      <w:pPr>
        <w:tabs>
          <w:tab w:val="left" w:pos="709"/>
          <w:tab w:val="left" w:pos="4678"/>
          <w:tab w:val="left" w:pos="4820"/>
        </w:tabs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9B" w:rsidRDefault="00C715AF" w:rsidP="00C715AF">
      <w:pPr>
        <w:tabs>
          <w:tab w:val="left" w:pos="709"/>
          <w:tab w:val="left" w:pos="4678"/>
          <w:tab w:val="left" w:pos="4820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1D9B">
        <w:rPr>
          <w:rFonts w:ascii="Times New Roman" w:hAnsi="Times New Roman" w:cs="Times New Roman"/>
          <w:b/>
          <w:sz w:val="28"/>
          <w:szCs w:val="28"/>
        </w:rPr>
        <w:t>§  12</w:t>
      </w:r>
    </w:p>
    <w:p w:rsidR="005C1D9B" w:rsidRDefault="005C1D9B" w:rsidP="005C1D9B">
      <w:pPr>
        <w:tabs>
          <w:tab w:val="left" w:pos="709"/>
          <w:tab w:val="left" w:pos="4678"/>
          <w:tab w:val="left" w:pos="4820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5C1D9B" w:rsidRDefault="005C1D9B" w:rsidP="005C1D9B">
      <w:pPr>
        <w:tabs>
          <w:tab w:val="left" w:pos="28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Członkowie dzielą się na:</w:t>
      </w:r>
    </w:p>
    <w:p w:rsidR="005C1D9B" w:rsidRDefault="00C715AF" w:rsidP="005C1D9B">
      <w:pPr>
        <w:tabs>
          <w:tab w:val="left" w:pos="709"/>
          <w:tab w:val="left" w:pos="4678"/>
          <w:tab w:val="left" w:pos="4820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D9B">
        <w:rPr>
          <w:rFonts w:ascii="Times New Roman" w:hAnsi="Times New Roman" w:cs="Times New Roman"/>
          <w:sz w:val="28"/>
          <w:szCs w:val="28"/>
        </w:rPr>
        <w:t xml:space="preserve">  -  Zwyczajnych,</w:t>
      </w:r>
    </w:p>
    <w:p w:rsidR="005C1D9B" w:rsidRDefault="005C1D9B" w:rsidP="005C1D9B">
      <w:pPr>
        <w:tabs>
          <w:tab w:val="left" w:pos="709"/>
          <w:tab w:val="left" w:pos="4678"/>
          <w:tab w:val="left" w:pos="4820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Wspierających,</w:t>
      </w:r>
    </w:p>
    <w:p w:rsidR="005C1D9B" w:rsidRDefault="00C715AF" w:rsidP="00C715AF">
      <w:pPr>
        <w:tabs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D9B">
        <w:rPr>
          <w:rFonts w:ascii="Times New Roman" w:hAnsi="Times New Roman" w:cs="Times New Roman"/>
          <w:sz w:val="28"/>
          <w:szCs w:val="28"/>
        </w:rPr>
        <w:t xml:space="preserve">    -  Honorowych.</w:t>
      </w:r>
    </w:p>
    <w:p w:rsidR="005C1D9B" w:rsidRDefault="005C1D9B" w:rsidP="005C1D9B">
      <w:pPr>
        <w:tabs>
          <w:tab w:val="left" w:pos="709"/>
          <w:tab w:val="left" w:pos="4678"/>
          <w:tab w:val="left" w:pos="4820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5C1D9B" w:rsidRDefault="00C715AF" w:rsidP="009F70D7">
      <w:pPr>
        <w:tabs>
          <w:tab w:val="left" w:pos="709"/>
          <w:tab w:val="left" w:pos="4678"/>
          <w:tab w:val="left" w:pos="4820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C1D9B">
        <w:rPr>
          <w:rFonts w:ascii="Times New Roman" w:hAnsi="Times New Roman" w:cs="Times New Roman"/>
          <w:b/>
          <w:sz w:val="28"/>
          <w:szCs w:val="28"/>
        </w:rPr>
        <w:t>§  13</w:t>
      </w:r>
    </w:p>
    <w:p w:rsidR="005C1D9B" w:rsidRDefault="005C1D9B" w:rsidP="005C1D9B">
      <w:pPr>
        <w:tabs>
          <w:tab w:val="left" w:pos="709"/>
          <w:tab w:val="left" w:pos="4678"/>
          <w:tab w:val="left" w:pos="4820"/>
        </w:tabs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9B" w:rsidRDefault="005C1D9B" w:rsidP="005C1D9B">
      <w:pPr>
        <w:pStyle w:val="Akapitzlist"/>
        <w:numPr>
          <w:ilvl w:val="0"/>
          <w:numId w:val="14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1D9B">
        <w:rPr>
          <w:rFonts w:ascii="Times New Roman" w:hAnsi="Times New Roman" w:cs="Times New Roman"/>
          <w:b/>
          <w:sz w:val="28"/>
          <w:szCs w:val="28"/>
        </w:rPr>
        <w:t xml:space="preserve">Członkiem Zwyczajnym </w:t>
      </w:r>
      <w:r w:rsidRPr="005C1D9B">
        <w:rPr>
          <w:rFonts w:ascii="Times New Roman" w:hAnsi="Times New Roman" w:cs="Times New Roman"/>
          <w:sz w:val="28"/>
          <w:szCs w:val="28"/>
        </w:rPr>
        <w:t>może być każdy pełnoletni obywatel RP, który pragnie wnieść swój wkład pracy społecznej w urzeczywistnienie celów UTW, złoży  pisemną deklarację</w:t>
      </w:r>
      <w:r w:rsidR="00C715AF">
        <w:rPr>
          <w:rFonts w:ascii="Times New Roman" w:hAnsi="Times New Roman" w:cs="Times New Roman"/>
          <w:sz w:val="28"/>
          <w:szCs w:val="28"/>
        </w:rPr>
        <w:t xml:space="preserve"> o przystąpieniu do UTW oraz będzie opłacał składkę roczną.</w:t>
      </w:r>
    </w:p>
    <w:p w:rsidR="00C715AF" w:rsidRDefault="00C715AF" w:rsidP="005C1D9B">
      <w:pPr>
        <w:pStyle w:val="Akapitzlist"/>
        <w:numPr>
          <w:ilvl w:val="0"/>
          <w:numId w:val="14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5AF">
        <w:rPr>
          <w:rFonts w:ascii="Times New Roman" w:hAnsi="Times New Roman" w:cs="Times New Roman"/>
          <w:sz w:val="28"/>
          <w:szCs w:val="28"/>
        </w:rPr>
        <w:t>Przyjmowanie i skreślanie</w:t>
      </w:r>
      <w:r>
        <w:rPr>
          <w:rFonts w:ascii="Times New Roman" w:hAnsi="Times New Roman" w:cs="Times New Roman"/>
          <w:sz w:val="28"/>
          <w:szCs w:val="28"/>
        </w:rPr>
        <w:t xml:space="preserve"> z listy członków zwyczajnych następuje na podstawie uchwały Zarządu.</w:t>
      </w:r>
    </w:p>
    <w:p w:rsidR="00C715AF" w:rsidRDefault="00C715AF" w:rsidP="00C715AF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715AF" w:rsidRDefault="00C715AF" w:rsidP="009F70D7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§  14</w:t>
      </w:r>
    </w:p>
    <w:p w:rsidR="00C715AF" w:rsidRDefault="00C715AF" w:rsidP="00C715AF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147D4" w:rsidRDefault="00C715AF" w:rsidP="00E147D4">
      <w:pPr>
        <w:pStyle w:val="Akapitzlist"/>
        <w:numPr>
          <w:ilvl w:val="0"/>
          <w:numId w:val="15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Członkiem wspierającym </w:t>
      </w:r>
      <w:r>
        <w:rPr>
          <w:rFonts w:ascii="Times New Roman" w:hAnsi="Times New Roman" w:cs="Times New Roman"/>
          <w:sz w:val="28"/>
          <w:szCs w:val="28"/>
        </w:rPr>
        <w:t xml:space="preserve">może zostać w oparciu o złożoną deklaracje osoba fizyczna lub prawna, która zobowiązuje się do systematycznego opłacania składki członkowskiej, dobrowolnie ustalonej, ale przewyższającej składkę członka  zwyczajnego, bądź zobowiąże się do bezpłatnych świadczeń rzeczowych                    ( np.: użyczenie lokalu, </w:t>
      </w:r>
      <w:proofErr w:type="spellStart"/>
      <w:r>
        <w:rPr>
          <w:rFonts w:ascii="Times New Roman" w:hAnsi="Times New Roman" w:cs="Times New Roman"/>
          <w:sz w:val="28"/>
          <w:szCs w:val="28"/>
        </w:rPr>
        <w:t>sal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wykładowych, seminaryjnych, gimnastycznych i innych  lub pomocy technicznej ) i innych świadczeń rzeczowych służących prawidłowemu funkcjonowaniu UTW.</w:t>
      </w:r>
    </w:p>
    <w:p w:rsidR="00E147D4" w:rsidRDefault="00E147D4" w:rsidP="00E147D4">
      <w:pPr>
        <w:pStyle w:val="Akapitzlist"/>
        <w:numPr>
          <w:ilvl w:val="0"/>
          <w:numId w:val="15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Przyjmowanie i skreślanie z listy członków wspierających następuje na podstawie uchwały Zarządu.</w:t>
      </w:r>
    </w:p>
    <w:p w:rsidR="00E147D4" w:rsidRDefault="00E147D4" w:rsidP="00E147D4">
      <w:pPr>
        <w:pStyle w:val="Akapitzlist"/>
        <w:numPr>
          <w:ilvl w:val="0"/>
          <w:numId w:val="15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Członkowie wspierający ( nie będący osobami fizycznymi ) reprezentowani są w  Stowarzyszeniu przez swego przedstawiciela.</w:t>
      </w: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147D4" w:rsidRDefault="00E147D4" w:rsidP="009F70D7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9F70D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§  15</w:t>
      </w:r>
    </w:p>
    <w:p w:rsidR="00E147D4" w:rsidRDefault="00E147D4" w:rsidP="009F70D7">
      <w:p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7D4" w:rsidRDefault="00E147D4" w:rsidP="00E147D4">
      <w:pPr>
        <w:pStyle w:val="Akapitzlist"/>
        <w:numPr>
          <w:ilvl w:val="0"/>
          <w:numId w:val="17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Członkiem honorowym </w:t>
      </w:r>
      <w:r>
        <w:rPr>
          <w:rFonts w:ascii="Times New Roman" w:hAnsi="Times New Roman" w:cs="Times New Roman"/>
          <w:sz w:val="28"/>
          <w:szCs w:val="28"/>
        </w:rPr>
        <w:t>może być osoba szczególnie zasłużona w urzeczywistnieniu celów UTW.</w:t>
      </w:r>
    </w:p>
    <w:p w:rsidR="00E147D4" w:rsidRDefault="00E147D4" w:rsidP="00E147D4">
      <w:pPr>
        <w:pStyle w:val="Akapitzlist"/>
        <w:numPr>
          <w:ilvl w:val="0"/>
          <w:numId w:val="17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Nadanie godności członka honorowego następuje na podstawie uchwały Walnego Zebrania Członków.</w:t>
      </w: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70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§  16</w:t>
      </w: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Członkowie zwyczajni, honorowi i wspierający (jeśli nie są osobami prawnymi) </w:t>
      </w:r>
      <w:r>
        <w:rPr>
          <w:rFonts w:ascii="Times New Roman" w:hAnsi="Times New Roman" w:cs="Times New Roman"/>
          <w:sz w:val="28"/>
          <w:szCs w:val="28"/>
        </w:rPr>
        <w:t>mają prawo:</w:t>
      </w: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czynnego i biernego wyboru do władz UTW,</w:t>
      </w: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korzystanie z pomocy i urządzeń UTW zgodnie z regulaminem,</w:t>
      </w: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zgłaszanie wniosków dotyczących działalności UTW.</w:t>
      </w: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F70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§  17</w:t>
      </w:r>
    </w:p>
    <w:p w:rsidR="004F7F71" w:rsidRDefault="004F7F71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147D4" w:rsidRDefault="004F7F71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Członkowie są zobowiązani:</w:t>
      </w:r>
    </w:p>
    <w:p w:rsidR="004F7F71" w:rsidRDefault="004F7F71" w:rsidP="004F7F71">
      <w:pPr>
        <w:pStyle w:val="Akapitzlist"/>
        <w:numPr>
          <w:ilvl w:val="0"/>
          <w:numId w:val="18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aktywnie uczestniczyć w realizacji celów UTW,</w:t>
      </w:r>
    </w:p>
    <w:p w:rsidR="004F7F71" w:rsidRDefault="004F7F71" w:rsidP="004F7F71">
      <w:pPr>
        <w:pStyle w:val="Akapitzlist"/>
        <w:numPr>
          <w:ilvl w:val="0"/>
          <w:numId w:val="18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przestrzegać postanowień statutu, regulaminów i uchwał władz UTW,</w:t>
      </w:r>
    </w:p>
    <w:p w:rsidR="004F7F71" w:rsidRDefault="004F7F71" w:rsidP="004F7F71">
      <w:pPr>
        <w:pStyle w:val="Akapitzlist"/>
        <w:numPr>
          <w:ilvl w:val="0"/>
          <w:numId w:val="18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regularnie opłacać składkę członkowską.</w:t>
      </w:r>
    </w:p>
    <w:p w:rsidR="004F7F71" w:rsidRDefault="004F7F71" w:rsidP="004F7F71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F7F71" w:rsidRDefault="004F7F71" w:rsidP="009F70D7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70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§  18</w:t>
      </w:r>
    </w:p>
    <w:p w:rsidR="004F7F71" w:rsidRDefault="004F7F71" w:rsidP="004F7F71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F7F71" w:rsidRDefault="004F7F71" w:rsidP="004F7F71">
      <w:pPr>
        <w:pStyle w:val="Akapitzlist"/>
        <w:numPr>
          <w:ilvl w:val="0"/>
          <w:numId w:val="19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Członkowstwo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zwyczajne ustaje przez:</w:t>
      </w:r>
    </w:p>
    <w:p w:rsidR="004F7F71" w:rsidRDefault="004F7F71" w:rsidP="004F7F71">
      <w:pPr>
        <w:pStyle w:val="Akapitzlist"/>
        <w:numPr>
          <w:ilvl w:val="0"/>
          <w:numId w:val="20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dobrowolne wystąpienie z UTW zgłoszone na piśmie,</w:t>
      </w:r>
    </w:p>
    <w:p w:rsidR="004F7F71" w:rsidRDefault="004F7F71" w:rsidP="004F7F71">
      <w:pPr>
        <w:pStyle w:val="Akapitzlist"/>
        <w:numPr>
          <w:ilvl w:val="0"/>
          <w:numId w:val="20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skreślenie z listy członków z powodu niepłacenia składki członkowskiej    przez okres jednego semestru,</w:t>
      </w:r>
    </w:p>
    <w:p w:rsidR="004F7F71" w:rsidRDefault="004F7F71" w:rsidP="004F7F71">
      <w:pPr>
        <w:pStyle w:val="Akapitzlist"/>
        <w:numPr>
          <w:ilvl w:val="0"/>
          <w:numId w:val="20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wykluczenie przez prawomocne orzeczenie Sądu Koleżeńskiego,</w:t>
      </w:r>
    </w:p>
    <w:p w:rsidR="004F7F71" w:rsidRDefault="004F7F71" w:rsidP="004F7F71">
      <w:pPr>
        <w:pStyle w:val="Akapitzlist"/>
        <w:numPr>
          <w:ilvl w:val="0"/>
          <w:numId w:val="20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skutek śmierci,</w:t>
      </w:r>
    </w:p>
    <w:p w:rsidR="004F7F71" w:rsidRDefault="004F7F71" w:rsidP="004F7F71">
      <w:pPr>
        <w:pStyle w:val="Akapitzlist"/>
        <w:numPr>
          <w:ilvl w:val="0"/>
          <w:numId w:val="20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skazanie prawomocnym wyrokiem sądu powszechnego, orzekającego jako karę dodatkową – utratę praw publicznych.</w:t>
      </w:r>
    </w:p>
    <w:p w:rsidR="004F7F71" w:rsidRDefault="004F7F71" w:rsidP="004F7F71">
      <w:pPr>
        <w:pStyle w:val="Akapitzlist"/>
        <w:numPr>
          <w:ilvl w:val="0"/>
          <w:numId w:val="19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Członkowstwo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wspierające ustaje przez:</w:t>
      </w:r>
    </w:p>
    <w:p w:rsidR="00447C2D" w:rsidRDefault="004F7F71" w:rsidP="004F7F71">
      <w:pPr>
        <w:pStyle w:val="Akapitzlist"/>
        <w:numPr>
          <w:ilvl w:val="0"/>
          <w:numId w:val="21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dobrowoln</w:t>
      </w:r>
      <w:r w:rsidR="00447C2D">
        <w:rPr>
          <w:rFonts w:ascii="Times New Roman" w:hAnsi="Times New Roman" w:cs="Times New Roman"/>
          <w:sz w:val="28"/>
          <w:szCs w:val="28"/>
        </w:rPr>
        <w:t>e wystąpienie z UTW,</w:t>
      </w:r>
    </w:p>
    <w:p w:rsidR="00447C2D" w:rsidRDefault="00447C2D" w:rsidP="004F7F71">
      <w:pPr>
        <w:pStyle w:val="Akapitzlist"/>
        <w:numPr>
          <w:ilvl w:val="0"/>
          <w:numId w:val="21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zaprzestanie działalności wspierającej,</w:t>
      </w:r>
    </w:p>
    <w:p w:rsidR="00447C2D" w:rsidRDefault="00447C2D" w:rsidP="004F7F71">
      <w:pPr>
        <w:pStyle w:val="Akapitzlist"/>
        <w:numPr>
          <w:ilvl w:val="0"/>
          <w:numId w:val="21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utratę osobowości prawnej.</w:t>
      </w:r>
    </w:p>
    <w:p w:rsidR="004F7F71" w:rsidRPr="00447C2D" w:rsidRDefault="004F7F71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1341"/>
        <w:rPr>
          <w:rFonts w:ascii="Times New Roman" w:hAnsi="Times New Roman" w:cs="Times New Roman"/>
          <w:sz w:val="28"/>
          <w:szCs w:val="28"/>
        </w:rPr>
      </w:pPr>
      <w:r w:rsidRPr="00447C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7F71" w:rsidRDefault="004F7F71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Rozdział  IV</w:t>
      </w: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Władze UTW.</w:t>
      </w: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§  19</w:t>
      </w:r>
    </w:p>
    <w:p w:rsid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47C2D" w:rsidRDefault="00447C2D" w:rsidP="00447C2D">
      <w:pPr>
        <w:pStyle w:val="Akapitzlist"/>
        <w:numPr>
          <w:ilvl w:val="0"/>
          <w:numId w:val="22"/>
        </w:num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Władzami UTW są:</w:t>
      </w:r>
    </w:p>
    <w:p w:rsidR="00447C2D" w:rsidRDefault="00447C2D" w:rsidP="00447C2D">
      <w:pPr>
        <w:pStyle w:val="Akapitzlist"/>
        <w:numPr>
          <w:ilvl w:val="0"/>
          <w:numId w:val="23"/>
        </w:numPr>
        <w:tabs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Walne Zebranie Członków,</w:t>
      </w:r>
    </w:p>
    <w:p w:rsidR="00447C2D" w:rsidRDefault="00447C2D" w:rsidP="00447C2D">
      <w:pPr>
        <w:pStyle w:val="Akapitzlist"/>
        <w:numPr>
          <w:ilvl w:val="0"/>
          <w:numId w:val="23"/>
        </w:numPr>
        <w:tabs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Zarząd,</w:t>
      </w:r>
    </w:p>
    <w:p w:rsidR="00447C2D" w:rsidRDefault="00447C2D" w:rsidP="00447C2D">
      <w:pPr>
        <w:pStyle w:val="Akapitzlist"/>
        <w:numPr>
          <w:ilvl w:val="0"/>
          <w:numId w:val="23"/>
        </w:numPr>
        <w:tabs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rewizyjna.</w:t>
      </w:r>
    </w:p>
    <w:p w:rsidR="00447C2D" w:rsidRDefault="00447C2D" w:rsidP="00447C2D">
      <w:pPr>
        <w:pStyle w:val="Akapitzlist"/>
        <w:numPr>
          <w:ilvl w:val="0"/>
          <w:numId w:val="22"/>
        </w:num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Kadencja władz UTW trwa 3 lata do czasu wyboru nowych władz.</w:t>
      </w:r>
    </w:p>
    <w:p w:rsidR="00447C2D" w:rsidRDefault="006C4ABC" w:rsidP="00447C2D">
      <w:pPr>
        <w:pStyle w:val="Akapitzlist"/>
        <w:numPr>
          <w:ilvl w:val="0"/>
          <w:numId w:val="22"/>
        </w:num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2D">
        <w:rPr>
          <w:rFonts w:ascii="Times New Roman" w:hAnsi="Times New Roman" w:cs="Times New Roman"/>
          <w:sz w:val="28"/>
          <w:szCs w:val="28"/>
        </w:rPr>
        <w:t xml:space="preserve"> Członkowie</w:t>
      </w:r>
      <w:r>
        <w:rPr>
          <w:rFonts w:ascii="Times New Roman" w:hAnsi="Times New Roman" w:cs="Times New Roman"/>
          <w:sz w:val="28"/>
          <w:szCs w:val="28"/>
        </w:rPr>
        <w:t xml:space="preserve"> władz nie mogą być skazani prawomocnym wyrokiem za przestępstwo z winy umyślnej.</w:t>
      </w:r>
    </w:p>
    <w:p w:rsidR="006C4ABC" w:rsidRDefault="006C4ABC" w:rsidP="006C4ABC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6C4ABC" w:rsidRDefault="006C4ABC" w:rsidP="006C4ABC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20</w:t>
      </w:r>
    </w:p>
    <w:p w:rsidR="006C4ABC" w:rsidRDefault="006C4ABC" w:rsidP="006C4ABC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C4ABC" w:rsidRDefault="006C4ABC" w:rsidP="006C4ABC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Walne Zebranie Członków jest najwyższą władzą UTW.</w:t>
      </w:r>
    </w:p>
    <w:p w:rsidR="006C4ABC" w:rsidRDefault="006C4ABC" w:rsidP="006C4ABC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Walne Zebranie Członków może być zwyczajne i nadzwyczajne.</w:t>
      </w:r>
    </w:p>
    <w:p w:rsidR="006C4ABC" w:rsidRDefault="006C4ABC" w:rsidP="006C4ABC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6C4ABC" w:rsidRDefault="006C4ABC" w:rsidP="006C4ABC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21</w:t>
      </w:r>
    </w:p>
    <w:p w:rsidR="006C4ABC" w:rsidRDefault="006C4ABC" w:rsidP="006C4ABC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C4ABC" w:rsidRDefault="006C4ABC" w:rsidP="006C4ABC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kompetencji Walnego Zebrania Członków należy:</w:t>
      </w:r>
    </w:p>
    <w:p w:rsidR="002A5E9B" w:rsidRDefault="002A5E9B" w:rsidP="002A5E9B">
      <w:pPr>
        <w:pStyle w:val="Akapitzlist"/>
        <w:numPr>
          <w:ilvl w:val="0"/>
          <w:numId w:val="26"/>
        </w:num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hanging="627"/>
        <w:rPr>
          <w:rFonts w:ascii="Times New Roman" w:hAnsi="Times New Roman" w:cs="Times New Roman"/>
          <w:sz w:val="28"/>
          <w:szCs w:val="28"/>
        </w:rPr>
      </w:pPr>
      <w:r w:rsidRPr="002A5E9B">
        <w:rPr>
          <w:rFonts w:ascii="Times New Roman" w:hAnsi="Times New Roman" w:cs="Times New Roman"/>
          <w:sz w:val="28"/>
          <w:szCs w:val="28"/>
        </w:rPr>
        <w:t>uchwalenie kierunków działania UTW,</w:t>
      </w:r>
    </w:p>
    <w:p w:rsidR="002A5E9B" w:rsidRDefault="002A5E9B" w:rsidP="002A5E9B">
      <w:pPr>
        <w:pStyle w:val="Akapitzlist"/>
        <w:numPr>
          <w:ilvl w:val="0"/>
          <w:numId w:val="26"/>
        </w:num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hanging="627"/>
        <w:rPr>
          <w:rFonts w:ascii="Times New Roman" w:hAnsi="Times New Roman" w:cs="Times New Roman"/>
          <w:sz w:val="28"/>
          <w:szCs w:val="28"/>
        </w:rPr>
      </w:pPr>
      <w:r w:rsidRPr="002A5E9B">
        <w:rPr>
          <w:rFonts w:ascii="Times New Roman" w:hAnsi="Times New Roman" w:cs="Times New Roman"/>
          <w:sz w:val="28"/>
          <w:szCs w:val="28"/>
        </w:rPr>
        <w:t>uchwalenie planów roboczych i budżetu,</w:t>
      </w:r>
    </w:p>
    <w:p w:rsidR="002A5E9B" w:rsidRDefault="002A5E9B" w:rsidP="002A5E9B">
      <w:pPr>
        <w:pStyle w:val="Akapitzlist"/>
        <w:numPr>
          <w:ilvl w:val="0"/>
          <w:numId w:val="26"/>
        </w:num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hanging="6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</w:t>
      </w:r>
      <w:r w:rsidRPr="002A5E9B">
        <w:rPr>
          <w:rFonts w:ascii="Times New Roman" w:hAnsi="Times New Roman" w:cs="Times New Roman"/>
          <w:sz w:val="28"/>
          <w:szCs w:val="28"/>
        </w:rPr>
        <w:t>hwalenie zmian statutowych,</w:t>
      </w:r>
    </w:p>
    <w:p w:rsidR="002A5E9B" w:rsidRDefault="002A5E9B" w:rsidP="002A5E9B">
      <w:pPr>
        <w:pStyle w:val="Akapitzlist"/>
        <w:numPr>
          <w:ilvl w:val="0"/>
          <w:numId w:val="26"/>
        </w:num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hanging="627"/>
        <w:rPr>
          <w:rFonts w:ascii="Times New Roman" w:hAnsi="Times New Roman" w:cs="Times New Roman"/>
          <w:sz w:val="28"/>
          <w:szCs w:val="28"/>
        </w:rPr>
      </w:pPr>
      <w:r w:rsidRPr="002A5E9B">
        <w:rPr>
          <w:rFonts w:ascii="Times New Roman" w:hAnsi="Times New Roman" w:cs="Times New Roman"/>
          <w:sz w:val="28"/>
          <w:szCs w:val="28"/>
        </w:rPr>
        <w:t>wybór Zarządu, Komisji Rewizyjnej i sądu Koleżeńskiego,</w:t>
      </w:r>
    </w:p>
    <w:p w:rsidR="002A5E9B" w:rsidRDefault="002A5E9B" w:rsidP="002A5E9B">
      <w:pPr>
        <w:pStyle w:val="Akapitzlist"/>
        <w:numPr>
          <w:ilvl w:val="0"/>
          <w:numId w:val="26"/>
        </w:num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hanging="627"/>
        <w:rPr>
          <w:rFonts w:ascii="Times New Roman" w:hAnsi="Times New Roman" w:cs="Times New Roman"/>
          <w:sz w:val="28"/>
          <w:szCs w:val="28"/>
        </w:rPr>
      </w:pPr>
      <w:r w:rsidRPr="002A5E9B">
        <w:rPr>
          <w:rFonts w:ascii="Times New Roman" w:hAnsi="Times New Roman" w:cs="Times New Roman"/>
          <w:sz w:val="28"/>
          <w:szCs w:val="28"/>
        </w:rPr>
        <w:t>podejmowanie uchwał w sprawach przedstawionych przez Zarząd, Komisję</w:t>
      </w:r>
    </w:p>
    <w:p w:rsidR="002A5E9B" w:rsidRDefault="002A5E9B" w:rsidP="002A5E9B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E9B">
        <w:rPr>
          <w:rFonts w:ascii="Times New Roman" w:hAnsi="Times New Roman" w:cs="Times New Roman"/>
          <w:sz w:val="28"/>
          <w:szCs w:val="28"/>
        </w:rPr>
        <w:t xml:space="preserve"> Rewizyjną, Sąd Koleżeński,</w:t>
      </w:r>
    </w:p>
    <w:p w:rsidR="002A5E9B" w:rsidRDefault="002A5E9B" w:rsidP="002A5E9B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uchwalanie regulaminów wewnętrznych UTW,</w:t>
      </w:r>
    </w:p>
    <w:p w:rsidR="002A5E9B" w:rsidRDefault="002A5E9B" w:rsidP="002A5E9B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g) zatwierdzenie sprawozdań z działalności Zarządu, Komisji Rewizyjnej</w:t>
      </w:r>
    </w:p>
    <w:p w:rsidR="002A5E9B" w:rsidRDefault="002A5E9B" w:rsidP="002A5E9B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 Sądu Koleżeńskiego,</w:t>
      </w:r>
    </w:p>
    <w:p w:rsidR="002A5E9B" w:rsidRDefault="002A5E9B" w:rsidP="002A5E9B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h) ustalenie wysokości rocznych składek dla członków zwyczajnych,</w:t>
      </w:r>
    </w:p>
    <w:p w:rsidR="002A5E9B" w:rsidRDefault="002A5E9B" w:rsidP="002A5E9B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 podejmowanie uchwały w sprawie rozwiązania UTW,</w:t>
      </w:r>
    </w:p>
    <w:p w:rsidR="002A5E9B" w:rsidRDefault="002A5E9B" w:rsidP="002A5E9B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j) podejmowanie innych uchwał, które wymagają decyzji Walnego Zebrania</w:t>
      </w:r>
    </w:p>
    <w:p w:rsidR="00205CDF" w:rsidRDefault="002A5E9B" w:rsidP="002A5E9B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Członków</w:t>
      </w:r>
      <w:r w:rsidR="00205CDF">
        <w:rPr>
          <w:rFonts w:ascii="Times New Roman" w:hAnsi="Times New Roman" w:cs="Times New Roman"/>
          <w:sz w:val="28"/>
          <w:szCs w:val="28"/>
        </w:rPr>
        <w:t>.</w:t>
      </w:r>
    </w:p>
    <w:p w:rsidR="00205CDF" w:rsidRDefault="00205CDF" w:rsidP="00205CDF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05CDF" w:rsidRDefault="00205CDF" w:rsidP="00205CDF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05CDF" w:rsidRDefault="00205CDF" w:rsidP="00EE0CE0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E0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§  22</w:t>
      </w:r>
      <w:r w:rsidR="002A5E9B" w:rsidRPr="002A5E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CDF" w:rsidRDefault="00205CDF" w:rsidP="00205CDF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EE0CE0" w:rsidRDefault="00205CDF" w:rsidP="00205CDF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Walne Zebranie </w:t>
      </w:r>
      <w:r w:rsidR="00EE0CE0">
        <w:rPr>
          <w:rFonts w:ascii="Times New Roman" w:hAnsi="Times New Roman" w:cs="Times New Roman"/>
          <w:sz w:val="28"/>
          <w:szCs w:val="28"/>
        </w:rPr>
        <w:t>Członków zwoływane jest przez Zarząd co najmniej 1 raz w roku.</w:t>
      </w:r>
    </w:p>
    <w:p w:rsidR="00EE0CE0" w:rsidRDefault="00EE0CE0" w:rsidP="00205CDF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terminie Walnego Zebrania Członków, wraz z proponowanym porządkiem obrad, Zarząd zawiadamia członków minimum na 14 dni przed terminem zebrania.</w:t>
      </w:r>
    </w:p>
    <w:p w:rsidR="00EE0CE0" w:rsidRDefault="00EE0CE0" w:rsidP="00205CDF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EE0CE0" w:rsidRDefault="00EE0CE0" w:rsidP="00205CDF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EE0CE0" w:rsidRDefault="00EE0CE0" w:rsidP="00EE0CE0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23</w:t>
      </w:r>
    </w:p>
    <w:p w:rsidR="00EE0CE0" w:rsidRDefault="00EE0CE0" w:rsidP="00EE0CE0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E0CE0" w:rsidRDefault="007D4D5F" w:rsidP="00EE0CE0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CE0">
        <w:rPr>
          <w:rFonts w:ascii="Times New Roman" w:hAnsi="Times New Roman" w:cs="Times New Roman"/>
          <w:sz w:val="28"/>
          <w:szCs w:val="28"/>
        </w:rPr>
        <w:t xml:space="preserve"> Nadzwyczajne Walne Zebranie Członków zwołuje Zarząd:</w:t>
      </w:r>
    </w:p>
    <w:p w:rsidR="00EE0CE0" w:rsidRPr="00EE0CE0" w:rsidRDefault="00EE0CE0" w:rsidP="00EE0CE0">
      <w:pPr>
        <w:pStyle w:val="Akapitzlist"/>
        <w:numPr>
          <w:ilvl w:val="0"/>
          <w:numId w:val="29"/>
        </w:numPr>
        <w:tabs>
          <w:tab w:val="left" w:pos="284"/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0CE0">
        <w:rPr>
          <w:rFonts w:ascii="Times New Roman" w:hAnsi="Times New Roman" w:cs="Times New Roman"/>
          <w:sz w:val="28"/>
          <w:szCs w:val="28"/>
        </w:rPr>
        <w:t>z inicjatywy własnej na podstawie  uchwały,</w:t>
      </w:r>
    </w:p>
    <w:p w:rsidR="00EE0CE0" w:rsidRDefault="00EE0CE0" w:rsidP="00EE0CE0">
      <w:pPr>
        <w:pStyle w:val="Akapitzlist"/>
        <w:numPr>
          <w:ilvl w:val="0"/>
          <w:numId w:val="29"/>
        </w:numPr>
        <w:tabs>
          <w:tab w:val="left" w:pos="284"/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oparciu o uchwałę Komisji Rewizyjnej,</w:t>
      </w:r>
    </w:p>
    <w:p w:rsidR="00EE0CE0" w:rsidRDefault="00EE0CE0" w:rsidP="00EE0CE0">
      <w:pPr>
        <w:pStyle w:val="Akapitzlist"/>
        <w:numPr>
          <w:ilvl w:val="0"/>
          <w:numId w:val="29"/>
        </w:numPr>
        <w:tabs>
          <w:tab w:val="left" w:pos="284"/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pisemny wniosek co najmniej 1/3 ogólnej liczby członków.</w:t>
      </w:r>
    </w:p>
    <w:p w:rsidR="007D4D5F" w:rsidRDefault="007D4D5F" w:rsidP="007D4D5F">
      <w:pPr>
        <w:pStyle w:val="Akapitzlist"/>
        <w:numPr>
          <w:ilvl w:val="0"/>
          <w:numId w:val="27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Zarząd zobowiązany jest zwołać nadzwyczajne Walne Zebranie Członków w   terminie 1 miesiąca od dnia otrzymania wniosku członków lub podjęcia uchwały  przez Zarząd lub Komisję Rewizyjną.</w:t>
      </w:r>
    </w:p>
    <w:p w:rsidR="007D4D5F" w:rsidRDefault="007D4D5F" w:rsidP="007D4D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7D4D5F" w:rsidRDefault="007D4D5F" w:rsidP="007D4D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24</w:t>
      </w:r>
    </w:p>
    <w:p w:rsidR="007D4D5F" w:rsidRDefault="007D4D5F" w:rsidP="007D4D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7615F" w:rsidRDefault="007D4D5F" w:rsidP="007D4D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walnym </w:t>
      </w:r>
      <w:r w:rsidR="00B7615F">
        <w:rPr>
          <w:rFonts w:ascii="Times New Roman" w:hAnsi="Times New Roman" w:cs="Times New Roman"/>
          <w:sz w:val="28"/>
          <w:szCs w:val="28"/>
        </w:rPr>
        <w:t>Zebraniu Członków udział biorą:</w:t>
      </w:r>
    </w:p>
    <w:p w:rsidR="002A5E9B" w:rsidRDefault="00B7615F" w:rsidP="00B7615F">
      <w:pPr>
        <w:pStyle w:val="Akapitzlist"/>
        <w:numPr>
          <w:ilvl w:val="0"/>
          <w:numId w:val="30"/>
        </w:numPr>
        <w:tabs>
          <w:tab w:val="left" w:pos="426"/>
          <w:tab w:val="left" w:pos="709"/>
          <w:tab w:val="left" w:pos="1206"/>
          <w:tab w:val="left" w:pos="1418"/>
          <w:tab w:val="left" w:pos="4678"/>
          <w:tab w:val="left" w:pos="4820"/>
        </w:tabs>
        <w:spacing w:after="0"/>
        <w:ind w:left="1418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15F">
        <w:rPr>
          <w:rFonts w:ascii="Times New Roman" w:hAnsi="Times New Roman" w:cs="Times New Roman"/>
          <w:sz w:val="28"/>
          <w:szCs w:val="28"/>
        </w:rPr>
        <w:t>z głosem decydującym – wszyscy członkowie UTW (z wyjątkiem osób prawnych),</w:t>
      </w:r>
    </w:p>
    <w:p w:rsidR="00B7615F" w:rsidRPr="00B7615F" w:rsidRDefault="00B7615F" w:rsidP="00B7615F">
      <w:pPr>
        <w:pStyle w:val="Akapitzlist"/>
        <w:numPr>
          <w:ilvl w:val="0"/>
          <w:numId w:val="30"/>
        </w:numPr>
        <w:tabs>
          <w:tab w:val="left" w:pos="426"/>
          <w:tab w:val="left" w:pos="709"/>
          <w:tab w:val="left" w:pos="1206"/>
          <w:tab w:val="left" w:pos="1418"/>
          <w:tab w:val="left" w:pos="4678"/>
          <w:tab w:val="left" w:pos="4820"/>
        </w:tabs>
        <w:spacing w:after="0"/>
        <w:ind w:left="1418" w:hanging="432"/>
        <w:rPr>
          <w:rFonts w:ascii="Times New Roman" w:hAnsi="Times New Roman" w:cs="Times New Roman"/>
          <w:sz w:val="28"/>
          <w:szCs w:val="28"/>
        </w:rPr>
      </w:pPr>
      <w:r w:rsidRPr="00B7615F">
        <w:rPr>
          <w:rFonts w:ascii="Times New Roman" w:hAnsi="Times New Roman" w:cs="Times New Roman"/>
          <w:sz w:val="28"/>
          <w:szCs w:val="28"/>
        </w:rPr>
        <w:t xml:space="preserve">z głosem doradczym, członek wspierający – osoba </w:t>
      </w:r>
      <w:r>
        <w:rPr>
          <w:rFonts w:ascii="Times New Roman" w:hAnsi="Times New Roman" w:cs="Times New Roman"/>
          <w:sz w:val="28"/>
          <w:szCs w:val="28"/>
        </w:rPr>
        <w:t>prawna i zaproszone osoby</w:t>
      </w:r>
    </w:p>
    <w:p w:rsidR="00B7615F" w:rsidRDefault="00B7615F" w:rsidP="00B761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7615F" w:rsidRDefault="00B7615F" w:rsidP="00B761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25</w:t>
      </w:r>
    </w:p>
    <w:p w:rsidR="00B7615F" w:rsidRDefault="00B7615F" w:rsidP="00B761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B7615F" w:rsidRDefault="00B7615F" w:rsidP="00B761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Uchwały Walnego Zebrania Członków podejmowane są zwykłą większością głosów przy obecności co najmniej 1/2 liczby członków plus 1.</w:t>
      </w:r>
    </w:p>
    <w:p w:rsidR="00B7615F" w:rsidRDefault="00B7615F" w:rsidP="00B761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Walne Zebranie Członków w drugim terminie może odbyć się bez względu na ilość obecnych.</w:t>
      </w:r>
    </w:p>
    <w:p w:rsidR="00910EF8" w:rsidRDefault="00B7615F" w:rsidP="00B761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uchwalenia zmian w statucie oraz rozwiązania UTW wymagana jest zgoda 2/3  członków obecnych na Walnym Zebraniu Członków, przy obecności, co najmniej </w:t>
      </w:r>
      <w:r w:rsidR="00910EF8">
        <w:rPr>
          <w:rFonts w:ascii="Times New Roman" w:hAnsi="Times New Roman" w:cs="Times New Roman"/>
          <w:sz w:val="28"/>
          <w:szCs w:val="28"/>
        </w:rPr>
        <w:t xml:space="preserve">   ½ ogólnej liczby członków.</w:t>
      </w:r>
    </w:p>
    <w:p w:rsidR="00910EF8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7615F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Rozdział  V</w:t>
      </w:r>
    </w:p>
    <w:p w:rsidR="00910EF8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F8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Zarząd</w:t>
      </w:r>
    </w:p>
    <w:p w:rsidR="00910EF8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F8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§  26</w:t>
      </w:r>
    </w:p>
    <w:p w:rsidR="00910EF8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10EF8" w:rsidRDefault="00910EF8" w:rsidP="00910EF8">
      <w:pPr>
        <w:pStyle w:val="Akapitzlist"/>
        <w:numPr>
          <w:ilvl w:val="0"/>
          <w:numId w:val="31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Zarząd składa się maksymalnie z 10 osób.</w:t>
      </w:r>
    </w:p>
    <w:p w:rsidR="00910EF8" w:rsidRDefault="00910EF8" w:rsidP="00910EF8">
      <w:pPr>
        <w:pStyle w:val="Akapitzlist"/>
        <w:numPr>
          <w:ilvl w:val="0"/>
          <w:numId w:val="31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 skład Zarządu z urzędu wchodzi Przewodniczący Rady Programowej.</w:t>
      </w:r>
    </w:p>
    <w:p w:rsidR="00910EF8" w:rsidRDefault="00910EF8" w:rsidP="00910EF8">
      <w:pPr>
        <w:pStyle w:val="Akapitzlist"/>
        <w:numPr>
          <w:ilvl w:val="0"/>
          <w:numId w:val="31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 przypadku ustania członkostwa w Zarządzie, Walne Zebranie Członków   dokonuje uzupełnienia składu na okres do upływu kadencji.</w:t>
      </w:r>
    </w:p>
    <w:p w:rsidR="00910EF8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10EF8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27</w:t>
      </w:r>
    </w:p>
    <w:p w:rsidR="00910EF8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10EF8" w:rsidRDefault="00910EF8" w:rsidP="00910EF8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zakresu działalności Zarządu należy w szczególności:</w:t>
      </w:r>
    </w:p>
    <w:p w:rsidR="00910EF8" w:rsidRDefault="00910EF8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realizacja uchwał Walnego Zebrania Członków,</w:t>
      </w:r>
    </w:p>
    <w:p w:rsidR="00910EF8" w:rsidRDefault="00910EF8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ustalanie planów działalności i budżetu UTW oraz sporządzanie sprawozdań     z ich wykonania,</w:t>
      </w:r>
    </w:p>
    <w:p w:rsidR="00910EF8" w:rsidRDefault="00910EF8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powołanie Przewodniczącego Rady Programowej.</w:t>
      </w:r>
    </w:p>
    <w:p w:rsidR="00910EF8" w:rsidRDefault="00910EF8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7116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atwierdzenie Członków Rady Programowej na wniosek Przewodniczącego Rady</w:t>
      </w:r>
      <w:r w:rsidR="00DE7116">
        <w:rPr>
          <w:rFonts w:ascii="Times New Roman" w:hAnsi="Times New Roman" w:cs="Times New Roman"/>
          <w:sz w:val="28"/>
          <w:szCs w:val="28"/>
        </w:rPr>
        <w:t>,</w:t>
      </w:r>
    </w:p>
    <w:p w:rsidR="00DE7116" w:rsidRDefault="00DE7116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podejmowanie decyzji w sprawach przedstawionych przez Prezesa Zarządu,</w:t>
      </w:r>
    </w:p>
    <w:p w:rsidR="00DE7116" w:rsidRDefault="00DE7116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podejmowanie decyzji w sprawach majątkowych UTW, nie zastrzeżonych     dla Walnego Zebrania Członków,</w:t>
      </w:r>
    </w:p>
    <w:p w:rsidR="00DE7116" w:rsidRDefault="00DE7116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zwołanie Walnego Zebrania Członków,</w:t>
      </w:r>
    </w:p>
    <w:p w:rsidR="00DE7116" w:rsidRDefault="00DE7116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decydowanie w sprawach powołania i rozwiązania sekcji zainteresowań oraz nadzorowanie ich działalności,</w:t>
      </w:r>
    </w:p>
    <w:p w:rsidR="00DE7116" w:rsidRDefault="00DE7116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współpraca z Radą Programową,</w:t>
      </w:r>
    </w:p>
    <w:p w:rsidR="00DE7116" w:rsidRDefault="00DE7116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powołanie Biura UTW i ustalenie zakresu jego działalności,</w:t>
      </w:r>
    </w:p>
    <w:p w:rsidR="00DE7116" w:rsidRDefault="00DE7116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opracowanie regulaminów i instrukcji organizacyjnych,</w:t>
      </w:r>
    </w:p>
    <w:p w:rsidR="00DE7116" w:rsidRDefault="00DE7116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reprezentowanie UTW na zewnątrz,</w:t>
      </w:r>
    </w:p>
    <w:p w:rsidR="00DE7116" w:rsidRDefault="00DE7116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podejmowanie decyzji w sprawie tworzenia jednostek terenowych pod nazwą   Filie Uniwersytetu Trzeciego Wieku,</w:t>
      </w:r>
    </w:p>
    <w:p w:rsidR="00DE7116" w:rsidRDefault="00DE7116" w:rsidP="00910EF8">
      <w:pPr>
        <w:pStyle w:val="Akapitzlist"/>
        <w:numPr>
          <w:ilvl w:val="0"/>
          <w:numId w:val="32"/>
        </w:num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opracowanie regulaminów działalności Filii Uniwersytetu Trzeciego Wieku      i nadzorowanie ich pracy.</w:t>
      </w:r>
    </w:p>
    <w:p w:rsidR="00DE7116" w:rsidRDefault="00DE7116" w:rsidP="00DE7116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7116" w:rsidRDefault="00DE7116" w:rsidP="00DE7116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28</w:t>
      </w:r>
    </w:p>
    <w:p w:rsidR="00DE7116" w:rsidRDefault="00DE7116" w:rsidP="00DE7116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116" w:rsidRDefault="00091372" w:rsidP="00091372">
      <w:pPr>
        <w:pStyle w:val="Akapitzlist"/>
        <w:numPr>
          <w:ilvl w:val="0"/>
          <w:numId w:val="33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Posiedzenie Zarządu zwoływane są przez jego Prezydium w miarę potrzeb, nie    rzadziej jednak niż raz na kwartał.</w:t>
      </w:r>
    </w:p>
    <w:p w:rsidR="00091372" w:rsidRDefault="00091372" w:rsidP="00091372">
      <w:pPr>
        <w:pStyle w:val="Akapitzlist"/>
        <w:numPr>
          <w:ilvl w:val="0"/>
          <w:numId w:val="33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Uchwały Zarządu zapadają zwykłą większością głosów przy obecności co       najmniej 1/2 liczby członków Zarządu.</w:t>
      </w:r>
    </w:p>
    <w:p w:rsidR="00091372" w:rsidRDefault="00091372" w:rsidP="00091372">
      <w:pPr>
        <w:pStyle w:val="Akapitzlist"/>
        <w:numPr>
          <w:ilvl w:val="0"/>
          <w:numId w:val="33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Oświadczenia woli w imieniu Stowarzyszenia składają dwaj członkowie Zarządu,   w tym prezes Zarządu Stowarzyszenia.</w:t>
      </w: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29</w:t>
      </w: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pierwszym posiedzeniu Zarządu wybierane jest Prezydium, w skład którego wchodzą:</w:t>
      </w:r>
    </w:p>
    <w:p w:rsidR="00091372" w:rsidRDefault="00091372" w:rsidP="00091372">
      <w:pPr>
        <w:pStyle w:val="Akapitzlist"/>
        <w:numPr>
          <w:ilvl w:val="0"/>
          <w:numId w:val="34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prezes,</w:t>
      </w:r>
    </w:p>
    <w:p w:rsidR="00091372" w:rsidRDefault="00091372" w:rsidP="00091372">
      <w:pPr>
        <w:pStyle w:val="Akapitzlist"/>
        <w:numPr>
          <w:ilvl w:val="0"/>
          <w:numId w:val="34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2-ch wiceprezesów,</w:t>
      </w:r>
    </w:p>
    <w:p w:rsidR="00091372" w:rsidRDefault="00091372" w:rsidP="00091372">
      <w:pPr>
        <w:pStyle w:val="Akapitzlist"/>
        <w:numPr>
          <w:ilvl w:val="0"/>
          <w:numId w:val="34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sekretarz,</w:t>
      </w:r>
    </w:p>
    <w:p w:rsidR="00091372" w:rsidRPr="00881D63" w:rsidRDefault="00091372" w:rsidP="00091372">
      <w:pPr>
        <w:pStyle w:val="Akapitzlist"/>
        <w:numPr>
          <w:ilvl w:val="0"/>
          <w:numId w:val="34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skarbnik.</w:t>
      </w: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§  30</w:t>
      </w: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Prezydium Zarządu kieruje działalnością UTW w okresie między posiedzeniami </w:t>
      </w: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Zarządu.</w:t>
      </w: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Posiedzenia Prezydium Zarządu odbywają się w miarę potrzeb, nie rzadziej niż            1 – raz w miesiącu.</w:t>
      </w: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Uchwały Prezydium Zarządu zapadają zwykłą większością głosów uprawnionych     do głosowania i podlegają zatwierdzeniu na najbliższym posiedzeniu Zarządu.</w:t>
      </w:r>
    </w:p>
    <w:p w:rsidR="00091372" w:rsidRDefault="00091372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81D63" w:rsidRDefault="00091372" w:rsidP="00881D63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63" w:rsidRDefault="00881D63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Organizacja i tryb pracy Prezydium określa regulamin uchwalony przez Zarząd.</w:t>
      </w:r>
    </w:p>
    <w:p w:rsidR="00881D63" w:rsidRDefault="00881D63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81D63" w:rsidRDefault="00881D63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Rozdział  VI</w:t>
      </w:r>
    </w:p>
    <w:p w:rsidR="00881D63" w:rsidRDefault="00881D63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81D63" w:rsidRDefault="00881D63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Komisja  Rewizyjna</w:t>
      </w:r>
    </w:p>
    <w:p w:rsidR="00881D63" w:rsidRDefault="00881D63" w:rsidP="00091372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81D63" w:rsidRDefault="00881D63" w:rsidP="00881D63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§  32</w:t>
      </w:r>
    </w:p>
    <w:p w:rsidR="00881D63" w:rsidRDefault="00881D63" w:rsidP="00881D63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81D63" w:rsidRPr="00881D63" w:rsidRDefault="00881D63" w:rsidP="00881D63">
      <w:pPr>
        <w:pStyle w:val="Akapitzlist"/>
        <w:numPr>
          <w:ilvl w:val="0"/>
          <w:numId w:val="35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Rewizyjna jest organem kontroli UTW.</w:t>
      </w:r>
    </w:p>
    <w:p w:rsidR="00881D63" w:rsidRPr="00881D63" w:rsidRDefault="00881D63" w:rsidP="00881D63">
      <w:pPr>
        <w:pStyle w:val="Akapitzlist"/>
        <w:numPr>
          <w:ilvl w:val="0"/>
          <w:numId w:val="35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Rewizyjna składa się z 3 członków.</w:t>
      </w:r>
    </w:p>
    <w:p w:rsidR="00881D63" w:rsidRPr="00881D63" w:rsidRDefault="00881D63" w:rsidP="00881D63">
      <w:pPr>
        <w:pStyle w:val="Akapitzlist"/>
        <w:numPr>
          <w:ilvl w:val="0"/>
          <w:numId w:val="35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pierwszym posiedzeniu Komisja wybiera spośród siebie przewodniczącego, wiceprzewodniczącego i sekretarza.</w:t>
      </w:r>
    </w:p>
    <w:p w:rsidR="00881D63" w:rsidRPr="00881D63" w:rsidRDefault="00881D63" w:rsidP="00881D63">
      <w:pPr>
        <w:pStyle w:val="Akapitzlist"/>
        <w:numPr>
          <w:ilvl w:val="0"/>
          <w:numId w:val="35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Postanowienia § 26 ust. 3 stosuje się odpowiednio do ustania członkostwa             w Komisji Rewizyjnej.</w:t>
      </w:r>
    </w:p>
    <w:p w:rsidR="00881D63" w:rsidRDefault="00881D63" w:rsidP="00881D63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81D63" w:rsidRDefault="00881D63" w:rsidP="00881D63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33</w:t>
      </w:r>
    </w:p>
    <w:p w:rsidR="00881D63" w:rsidRDefault="00881D63" w:rsidP="00881D63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81D63" w:rsidRDefault="00881D63" w:rsidP="00881D63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zakresu działania Komisji Rewizyjnej zależy:</w:t>
      </w:r>
    </w:p>
    <w:p w:rsidR="00844AEF" w:rsidRPr="00844AEF" w:rsidRDefault="00844AEF" w:rsidP="00881D63">
      <w:pPr>
        <w:pStyle w:val="Akapitzlist"/>
        <w:numPr>
          <w:ilvl w:val="0"/>
          <w:numId w:val="36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</w:t>
      </w:r>
      <w:r w:rsidR="00881D63">
        <w:rPr>
          <w:rFonts w:ascii="Times New Roman" w:hAnsi="Times New Roman" w:cs="Times New Roman"/>
          <w:sz w:val="28"/>
          <w:szCs w:val="28"/>
        </w:rPr>
        <w:t xml:space="preserve">ontrola całokształtu działalności, a w szczególności gospodarki </w:t>
      </w:r>
      <w:r>
        <w:rPr>
          <w:rFonts w:ascii="Times New Roman" w:hAnsi="Times New Roman" w:cs="Times New Roman"/>
          <w:sz w:val="28"/>
          <w:szCs w:val="28"/>
        </w:rPr>
        <w:t xml:space="preserve">                     finansowej UTW,</w:t>
      </w:r>
    </w:p>
    <w:p w:rsidR="00844AEF" w:rsidRPr="00844AEF" w:rsidRDefault="00844AEF" w:rsidP="00881D63">
      <w:pPr>
        <w:pStyle w:val="Akapitzlist"/>
        <w:numPr>
          <w:ilvl w:val="0"/>
          <w:numId w:val="36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przedstawienie Zarządowi i jego Prezydium wniosków wynikających                z ustaleń kontroli oraz żądanie wyjaśnień,</w:t>
      </w:r>
    </w:p>
    <w:p w:rsidR="00844AEF" w:rsidRPr="00844AEF" w:rsidRDefault="00844AEF" w:rsidP="00881D63">
      <w:pPr>
        <w:pStyle w:val="Akapitzlist"/>
        <w:numPr>
          <w:ilvl w:val="0"/>
          <w:numId w:val="36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kontrola opłacanych składek członkowskich,</w:t>
      </w:r>
    </w:p>
    <w:p w:rsidR="00844AEF" w:rsidRPr="00844AEF" w:rsidRDefault="00844AEF" w:rsidP="00881D63">
      <w:pPr>
        <w:pStyle w:val="Akapitzlist"/>
        <w:numPr>
          <w:ilvl w:val="0"/>
          <w:numId w:val="36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składanie sprawozdania na Walnym Zebraniu Członków wraz z oceną     działalności i wnioskami o udzielenie absolutorium Zarządowi.</w:t>
      </w: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§  34</w:t>
      </w: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Kontrola całokształtu działalności UTW odbywa się, co najmniej 2-razy w roku. </w:t>
      </w: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Uchwały Komisji Rewizyjnej zapadają zwykłą większością głosów, przy obecności</w:t>
      </w: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połowy składu Komisji.</w:t>
      </w: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Rozdział  VII</w:t>
      </w: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Sąd Koleżeński</w:t>
      </w: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1D63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§  35</w:t>
      </w:r>
      <w:r w:rsidR="00881D63" w:rsidRPr="00844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AEF" w:rsidRDefault="00844AEF" w:rsidP="00844AEF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4AEF" w:rsidRDefault="00844AEF" w:rsidP="00844AEF">
      <w:pPr>
        <w:pStyle w:val="Akapitzlist"/>
        <w:numPr>
          <w:ilvl w:val="0"/>
          <w:numId w:val="37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Sąd Koleżeński składa się z 3 członków.</w:t>
      </w:r>
    </w:p>
    <w:p w:rsidR="00844AEF" w:rsidRDefault="00844AEF" w:rsidP="00844AEF">
      <w:pPr>
        <w:pStyle w:val="Akapitzlist"/>
        <w:numPr>
          <w:ilvl w:val="0"/>
          <w:numId w:val="37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pierwszym posiedzeniu Sąd wybiera spośród siebie przewodniczącego                       i sekretarza.</w:t>
      </w:r>
    </w:p>
    <w:p w:rsidR="00844AEF" w:rsidRDefault="00844AEF" w:rsidP="00844AEF">
      <w:pPr>
        <w:pStyle w:val="Akapitzlist"/>
        <w:numPr>
          <w:ilvl w:val="0"/>
          <w:numId w:val="37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Kadencja Sądu Koleżeńskiego trwa trzy lata do czasu wyboru nowego składu.</w:t>
      </w:r>
    </w:p>
    <w:p w:rsidR="00844AEF" w:rsidRDefault="00844AEF" w:rsidP="00844AEF">
      <w:pPr>
        <w:pStyle w:val="Akapitzlist"/>
        <w:numPr>
          <w:ilvl w:val="0"/>
          <w:numId w:val="37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Postanowienia § 26 ust. 3 stosuje się odpowiednio do ustania członkostwa w    Sądzie Koleżeńskim.</w:t>
      </w:r>
    </w:p>
    <w:p w:rsidR="00710EE9" w:rsidRDefault="00710EE9" w:rsidP="00710EE9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345"/>
        <w:rPr>
          <w:rFonts w:ascii="Times New Roman" w:hAnsi="Times New Roman" w:cs="Times New Roman"/>
          <w:sz w:val="28"/>
          <w:szCs w:val="28"/>
        </w:rPr>
      </w:pPr>
    </w:p>
    <w:p w:rsidR="00710EE9" w:rsidRDefault="00710EE9" w:rsidP="00710EE9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3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36</w:t>
      </w:r>
    </w:p>
    <w:p w:rsidR="00710EE9" w:rsidRDefault="00710EE9" w:rsidP="00710EE9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345"/>
        <w:rPr>
          <w:rFonts w:ascii="Times New Roman" w:hAnsi="Times New Roman" w:cs="Times New Roman"/>
          <w:b/>
          <w:sz w:val="28"/>
          <w:szCs w:val="28"/>
        </w:rPr>
      </w:pPr>
    </w:p>
    <w:p w:rsidR="0058646E" w:rsidRDefault="00710EE9" w:rsidP="00710EE9">
      <w:pPr>
        <w:pStyle w:val="Akapitzlist"/>
        <w:numPr>
          <w:ilvl w:val="0"/>
          <w:numId w:val="38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Sąd Koleżeński działa</w:t>
      </w:r>
      <w:r w:rsidR="0058646E">
        <w:rPr>
          <w:rFonts w:ascii="Times New Roman" w:hAnsi="Times New Roman" w:cs="Times New Roman"/>
          <w:sz w:val="28"/>
          <w:szCs w:val="28"/>
        </w:rPr>
        <w:t xml:space="preserve"> na podstawie regulaminu uchwalonego przez Walne  Zebranie Członków.</w:t>
      </w:r>
    </w:p>
    <w:p w:rsidR="0058646E" w:rsidRDefault="0058646E" w:rsidP="00710EE9">
      <w:pPr>
        <w:pStyle w:val="Akapitzlist"/>
        <w:numPr>
          <w:ilvl w:val="0"/>
          <w:numId w:val="38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Sąd Koleżeński może orzekać następujące kary:</w:t>
      </w:r>
    </w:p>
    <w:p w:rsidR="0058646E" w:rsidRDefault="0058646E" w:rsidP="0058646E">
      <w:pPr>
        <w:pStyle w:val="Akapitzlist"/>
        <w:numPr>
          <w:ilvl w:val="0"/>
          <w:numId w:val="39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upomnienie,</w:t>
      </w:r>
    </w:p>
    <w:p w:rsidR="0058646E" w:rsidRDefault="0058646E" w:rsidP="0058646E">
      <w:pPr>
        <w:pStyle w:val="Akapitzlist"/>
        <w:numPr>
          <w:ilvl w:val="0"/>
          <w:numId w:val="39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zawieszenie w prawach członka UTW na okres do jednego roku,</w:t>
      </w:r>
    </w:p>
    <w:p w:rsidR="0058646E" w:rsidRDefault="0058646E" w:rsidP="0058646E">
      <w:pPr>
        <w:pStyle w:val="Akapitzlist"/>
        <w:numPr>
          <w:ilvl w:val="0"/>
          <w:numId w:val="39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wykluczenie z UTW.</w:t>
      </w:r>
    </w:p>
    <w:p w:rsidR="0058646E" w:rsidRDefault="0058646E" w:rsidP="0058646E">
      <w:pPr>
        <w:pStyle w:val="Akapitzlist"/>
        <w:numPr>
          <w:ilvl w:val="0"/>
          <w:numId w:val="38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orzeczeń Sądu Koleżeńskiego przysługuje odwołanie do Zarządu w terminie       30 dni od dnia otrzymania orzeczenia.</w:t>
      </w:r>
    </w:p>
    <w:p w:rsidR="0058646E" w:rsidRDefault="0058646E" w:rsidP="0058646E">
      <w:pPr>
        <w:pStyle w:val="Akapitzlist"/>
        <w:numPr>
          <w:ilvl w:val="0"/>
          <w:numId w:val="38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uchwały Zarządu przysługuje w terminie 30 dni od jej otrzymania, odwołanie   do Walnego Zebrania Członków.</w:t>
      </w:r>
    </w:p>
    <w:p w:rsidR="0058646E" w:rsidRDefault="0058646E" w:rsidP="0058646E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4074" w:rsidRDefault="00A84074" w:rsidP="0058646E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646E" w:rsidRDefault="0058646E" w:rsidP="0058646E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840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Rozdział  VIII</w:t>
      </w:r>
    </w:p>
    <w:p w:rsidR="0058646E" w:rsidRDefault="0058646E" w:rsidP="0058646E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46E" w:rsidRDefault="0058646E" w:rsidP="0058646E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8407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Majątek UTW</w:t>
      </w:r>
    </w:p>
    <w:p w:rsidR="0058646E" w:rsidRDefault="0058646E" w:rsidP="0058646E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EE9" w:rsidRDefault="0058646E" w:rsidP="0058646E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§  37</w:t>
      </w:r>
      <w:r w:rsidRPr="0058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6E" w:rsidRDefault="0058646E" w:rsidP="0058646E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646E" w:rsidRDefault="0058646E" w:rsidP="0058646E">
      <w:pPr>
        <w:pStyle w:val="Akapitzlist"/>
        <w:numPr>
          <w:ilvl w:val="0"/>
          <w:numId w:val="42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Majątek UTW stanowią ruchomości, nieruchomości i fundusze.</w:t>
      </w:r>
    </w:p>
    <w:p w:rsidR="0058646E" w:rsidRDefault="0058646E" w:rsidP="0058646E">
      <w:pPr>
        <w:pStyle w:val="Akapitzlist"/>
        <w:numPr>
          <w:ilvl w:val="0"/>
          <w:numId w:val="42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Majątek powstaje z:</w:t>
      </w:r>
    </w:p>
    <w:p w:rsidR="0058646E" w:rsidRDefault="0058646E" w:rsidP="0058646E">
      <w:pPr>
        <w:pStyle w:val="Akapitzlist"/>
        <w:numPr>
          <w:ilvl w:val="0"/>
          <w:numId w:val="43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wpisowego i składek członkowskich,</w:t>
      </w:r>
    </w:p>
    <w:p w:rsidR="0058646E" w:rsidRDefault="0058646E" w:rsidP="0058646E">
      <w:pPr>
        <w:pStyle w:val="Akapitzlist"/>
        <w:numPr>
          <w:ilvl w:val="0"/>
          <w:numId w:val="43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dochodów z własnej działalności statutowej i gospodarczej,</w:t>
      </w:r>
    </w:p>
    <w:p w:rsidR="0058646E" w:rsidRDefault="0058646E" w:rsidP="0058646E">
      <w:pPr>
        <w:pStyle w:val="Akapitzlist"/>
        <w:numPr>
          <w:ilvl w:val="0"/>
          <w:numId w:val="43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dotacji,</w:t>
      </w:r>
    </w:p>
    <w:p w:rsidR="0058646E" w:rsidRDefault="0058646E" w:rsidP="0058646E">
      <w:pPr>
        <w:pStyle w:val="Akapitzlist"/>
        <w:numPr>
          <w:ilvl w:val="0"/>
          <w:numId w:val="43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zapisów darowizn i spadków oraz ofiarności publicznej.</w:t>
      </w:r>
    </w:p>
    <w:p w:rsidR="0058646E" w:rsidRDefault="001564DE" w:rsidP="001564DE">
      <w:pPr>
        <w:pStyle w:val="Akapitzlist"/>
        <w:numPr>
          <w:ilvl w:val="0"/>
          <w:numId w:val="42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Majątek UTW nie może być przeznaczony na pożyczki lub poręczenia     zobowiązań członków stowarzyszenia, członków jego organów, pracowników     oraz ich osób bliskich w rozumieniu ustawy o działalności publicznego                      i wolontariacie.</w:t>
      </w:r>
    </w:p>
    <w:p w:rsidR="001564DE" w:rsidRDefault="001564DE" w:rsidP="001564DE">
      <w:pPr>
        <w:pStyle w:val="Akapitzlist"/>
        <w:numPr>
          <w:ilvl w:val="0"/>
          <w:numId w:val="42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Majątek Stowarzyszenia nie może być przekazany na rzecz jego członków,    członków jego organów, pracowników oraz ich osób bliskich na zasadach innych  niż w stosunku do osób trzecich, w szczególności, jeżeli przekazanie to             następuje bezpłatnie lub na preferencyjnych warunkach.</w:t>
      </w:r>
    </w:p>
    <w:p w:rsidR="001564DE" w:rsidRDefault="001564DE" w:rsidP="001564DE">
      <w:pPr>
        <w:pStyle w:val="Akapitzlist"/>
        <w:numPr>
          <w:ilvl w:val="0"/>
          <w:numId w:val="42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Niedopuszczalne jest dokonywanie zakupu na szczególnych zasadach towarów lub usług od podmiotów, w których uczestniczą członkowie jej organów lub           pracownicy oraz ich osoby bliskie.</w:t>
      </w:r>
    </w:p>
    <w:p w:rsidR="00A84074" w:rsidRDefault="001564DE" w:rsidP="001564DE">
      <w:pPr>
        <w:pStyle w:val="Akapitzlist"/>
        <w:numPr>
          <w:ilvl w:val="0"/>
          <w:numId w:val="42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Majątek Stowarzyszenia nie może być wykorzystany na rzecz jego członków,   członków jego organów lub pracowników oraz ich osób bliskich na zasadach       innych niż w stosunku do osób trzecich, chyba, że to wykorzyst</w:t>
      </w:r>
      <w:r w:rsidR="00A84074">
        <w:rPr>
          <w:rFonts w:ascii="Times New Roman" w:hAnsi="Times New Roman" w:cs="Times New Roman"/>
          <w:sz w:val="28"/>
          <w:szCs w:val="28"/>
        </w:rPr>
        <w:t>anie                bezpośrednio wynika ze statutowego celu Stowarzyszenia.</w:t>
      </w:r>
    </w:p>
    <w:p w:rsidR="001564DE" w:rsidRDefault="00A84074" w:rsidP="001564DE">
      <w:pPr>
        <w:pStyle w:val="Akapitzlist"/>
        <w:numPr>
          <w:ilvl w:val="0"/>
          <w:numId w:val="42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reprezentowania Stowarzyszenia oraz do zaciągania zobowiązań          majątkowych upoważnieni są dwaj członkowie Zarządu w tym prezes Zarządu Stowarzyszenia.</w:t>
      </w:r>
      <w:r w:rsidR="0015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74" w:rsidRDefault="00A84074" w:rsidP="00A84074">
      <w:pPr>
        <w:pStyle w:val="Akapitzlist"/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645"/>
        <w:rPr>
          <w:rFonts w:ascii="Times New Roman" w:hAnsi="Times New Roman" w:cs="Times New Roman"/>
          <w:sz w:val="28"/>
          <w:szCs w:val="28"/>
        </w:rPr>
      </w:pP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Rozdział  IX</w:t>
      </w: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Powoływanie terenowych jednostek organizacyjnych</w:t>
      </w: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§  38</w:t>
      </w: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Filie Uniwersytetu Trzeciego Wieku powołuje Walne Zebranie Członków UTW w Międzychodzie, na wniosek, co najmniej 15 osób deklarujących przystąpienie do Stowarzyszenia lub będących już jego członków.</w:t>
      </w: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39</w:t>
      </w: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84074" w:rsidRDefault="00A84074" w:rsidP="00A84074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Filia Uniwersytetu Trzeciego Wieku w Międzychodzie działa zgodnie ze         statutem UTW w Międzychodzie.</w:t>
      </w:r>
    </w:p>
    <w:p w:rsidR="00A84074" w:rsidRDefault="00A84074" w:rsidP="00A84074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Struktura organizacyjna Filii, władze Filii, członkostwo w Filii są takie same         jak UTW w Międzychodzie.</w:t>
      </w: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40</w:t>
      </w: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Siedzibą Filii jest miasto lub gmina albo inna miejscowość na terenie powiatu   międzychodzkiego, a obszarem działania jest miasto i gmina lub gmina.</w:t>
      </w:r>
    </w:p>
    <w:p w:rsidR="00A84074" w:rsidRDefault="00A84074" w:rsidP="00E4630C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630C" w:rsidRDefault="00E4630C" w:rsidP="00E4630C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Rozdział  X</w:t>
      </w: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4630C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Postanowienia końcowe</w:t>
      </w: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§  41</w:t>
      </w:r>
    </w:p>
    <w:p w:rsidR="00A84074" w:rsidRDefault="00A84074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84074" w:rsidRDefault="00E4630C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rozwiązania się Stowarzyszenia Walne Zebranie Członków podejmuje uchwałę o przeznaczeniu majątku stowarzyszenia i powołuje komisję likwidacyjną,  która przeprowadzi likwidację stowarzyszenia.</w:t>
      </w:r>
    </w:p>
    <w:p w:rsidR="00E4630C" w:rsidRDefault="00E4630C" w:rsidP="00A84074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4630C" w:rsidRDefault="00E4630C" w:rsidP="00E4630C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§  42</w:t>
      </w:r>
    </w:p>
    <w:p w:rsidR="00E4630C" w:rsidRDefault="00E4630C" w:rsidP="00E4630C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4630C" w:rsidRDefault="00E4630C" w:rsidP="00E4630C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Statut wchodzi w życie w momencie zarejestrowania Stowarzyszenia w Krajowym  Rejestrze Sądowym.</w:t>
      </w:r>
    </w:p>
    <w:p w:rsidR="00E4630C" w:rsidRDefault="00E4630C" w:rsidP="00E4630C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10EF8" w:rsidRPr="00910EF8" w:rsidRDefault="00E4630C" w:rsidP="00E4630C">
      <w:pPr>
        <w:tabs>
          <w:tab w:val="left" w:pos="426"/>
          <w:tab w:val="left" w:pos="851"/>
          <w:tab w:val="left" w:pos="1134"/>
          <w:tab w:val="left" w:pos="1418"/>
          <w:tab w:val="left" w:pos="4678"/>
          <w:tab w:val="left" w:pos="48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Niniejszy tekst jednolity statutu Uniwersytetu Trzeciego Wieku w Międzychodzie  przyjęty został na Walnym Zebraniu Członków stowarzyszenia Uniwersytet     Trzeciego Wieku w Międzychodzie w dniu 27 maja 2010 r. uchwałą nr  8/2010.          Przyjęty tekst jednolity statutu został wpisany postanowieniem Sądu Rejonowego           w Poznaniu – Nowe Miasto i Wilda w Poznaniu, VIII Wydział Gospodarczy      Krajowego Rejestru Sądowego w dniu 22 lutego 2011 r. w Krajowym Rejestrze        Sądowym nr  0000266533.    </w:t>
      </w:r>
    </w:p>
    <w:p w:rsidR="00B7615F" w:rsidRPr="00B7615F" w:rsidRDefault="00B7615F" w:rsidP="00B7615F">
      <w:pPr>
        <w:tabs>
          <w:tab w:val="left" w:pos="426"/>
          <w:tab w:val="left" w:pos="644"/>
          <w:tab w:val="left" w:pos="709"/>
          <w:tab w:val="left" w:pos="1134"/>
          <w:tab w:val="left" w:pos="1418"/>
          <w:tab w:val="left" w:pos="4678"/>
          <w:tab w:val="left" w:pos="482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p w:rsidR="006C4ABC" w:rsidRPr="002A5E9B" w:rsidRDefault="006C4ABC" w:rsidP="002A5E9B">
      <w:pPr>
        <w:tabs>
          <w:tab w:val="left" w:pos="284"/>
          <w:tab w:val="left" w:pos="426"/>
          <w:tab w:val="left" w:pos="644"/>
          <w:tab w:val="left" w:pos="709"/>
          <w:tab w:val="left" w:pos="1418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7C2D" w:rsidRPr="00447C2D" w:rsidRDefault="00447C2D" w:rsidP="00447C2D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F7F71" w:rsidRPr="004F7F71" w:rsidRDefault="004F7F71" w:rsidP="004F7F71">
      <w:p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F7F71" w:rsidRDefault="004F7F71" w:rsidP="004F7F71">
      <w:p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7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71" w:rsidRPr="004F7F71" w:rsidRDefault="004F7F71" w:rsidP="004F7F71">
      <w:p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15AF" w:rsidRPr="00E147D4" w:rsidRDefault="00C715AF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147D4" w:rsidRPr="00E147D4" w:rsidRDefault="00E147D4" w:rsidP="00E147D4">
      <w:pPr>
        <w:tabs>
          <w:tab w:val="left" w:pos="644"/>
          <w:tab w:val="left" w:pos="709"/>
          <w:tab w:val="left" w:pos="4678"/>
          <w:tab w:val="left" w:pos="48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C1D9B" w:rsidRPr="005C1D9B" w:rsidRDefault="005C1D9B" w:rsidP="005C1D9B">
      <w:pPr>
        <w:tabs>
          <w:tab w:val="left" w:pos="709"/>
          <w:tab w:val="left" w:pos="4678"/>
          <w:tab w:val="left" w:pos="4820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8A5F95" w:rsidRPr="008A5F95" w:rsidRDefault="008A5F95" w:rsidP="008A5F95">
      <w:pPr>
        <w:pStyle w:val="Akapitzlist"/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5AA" w:rsidRPr="00F405AA" w:rsidRDefault="00F405AA" w:rsidP="00F405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405AA" w:rsidRPr="00F405AA" w:rsidSect="00881D63">
      <w:pgSz w:w="11906" w:h="16838"/>
      <w:pgMar w:top="68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9B0"/>
    <w:multiLevelType w:val="hybridMultilevel"/>
    <w:tmpl w:val="514C3742"/>
    <w:lvl w:ilvl="0" w:tplc="1BA03DA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C6EB1"/>
    <w:multiLevelType w:val="hybridMultilevel"/>
    <w:tmpl w:val="D7AA0EE6"/>
    <w:lvl w:ilvl="0" w:tplc="E4565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7D4CC9"/>
    <w:multiLevelType w:val="hybridMultilevel"/>
    <w:tmpl w:val="12EAEBF8"/>
    <w:lvl w:ilvl="0" w:tplc="2CA063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D245D7E"/>
    <w:multiLevelType w:val="hybridMultilevel"/>
    <w:tmpl w:val="ADA04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3AA"/>
    <w:multiLevelType w:val="hybridMultilevel"/>
    <w:tmpl w:val="731EA59A"/>
    <w:lvl w:ilvl="0" w:tplc="113EC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332447"/>
    <w:multiLevelType w:val="hybridMultilevel"/>
    <w:tmpl w:val="A4560672"/>
    <w:lvl w:ilvl="0" w:tplc="063CA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027875"/>
    <w:multiLevelType w:val="hybridMultilevel"/>
    <w:tmpl w:val="C2663914"/>
    <w:lvl w:ilvl="0" w:tplc="2CD2BB7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22E2B86"/>
    <w:multiLevelType w:val="hybridMultilevel"/>
    <w:tmpl w:val="978664C6"/>
    <w:lvl w:ilvl="0" w:tplc="214A6DBE">
      <w:start w:val="1"/>
      <w:numFmt w:val="lowerLetter"/>
      <w:lvlText w:val="%1)"/>
      <w:lvlJc w:val="left"/>
      <w:pPr>
        <w:ind w:left="1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8" w15:restartNumberingAfterBreak="0">
    <w:nsid w:val="12520829"/>
    <w:multiLevelType w:val="hybridMultilevel"/>
    <w:tmpl w:val="06065120"/>
    <w:lvl w:ilvl="0" w:tplc="C40A4518">
      <w:start w:val="1"/>
      <w:numFmt w:val="lowerLetter"/>
      <w:lvlText w:val="%1)"/>
      <w:lvlJc w:val="left"/>
      <w:pPr>
        <w:ind w:left="12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1" w:hanging="360"/>
      </w:p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13FD08C9"/>
    <w:multiLevelType w:val="hybridMultilevel"/>
    <w:tmpl w:val="40881D24"/>
    <w:lvl w:ilvl="0" w:tplc="7E305A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95423B"/>
    <w:multiLevelType w:val="hybridMultilevel"/>
    <w:tmpl w:val="31D05234"/>
    <w:lvl w:ilvl="0" w:tplc="7BAA8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66FBD"/>
    <w:multiLevelType w:val="hybridMultilevel"/>
    <w:tmpl w:val="E1702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CA6FF8"/>
    <w:multiLevelType w:val="hybridMultilevel"/>
    <w:tmpl w:val="04300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C7010"/>
    <w:multiLevelType w:val="hybridMultilevel"/>
    <w:tmpl w:val="E5686BB4"/>
    <w:lvl w:ilvl="0" w:tplc="113ECB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A24DF1"/>
    <w:multiLevelType w:val="hybridMultilevel"/>
    <w:tmpl w:val="9CCE21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2C4152"/>
    <w:multiLevelType w:val="hybridMultilevel"/>
    <w:tmpl w:val="7B18BCDC"/>
    <w:lvl w:ilvl="0" w:tplc="9ACC1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824F5"/>
    <w:multiLevelType w:val="hybridMultilevel"/>
    <w:tmpl w:val="865C13F8"/>
    <w:lvl w:ilvl="0" w:tplc="3A149E3A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7" w15:restartNumberingAfterBreak="0">
    <w:nsid w:val="2DB40C72"/>
    <w:multiLevelType w:val="hybridMultilevel"/>
    <w:tmpl w:val="BF5234B0"/>
    <w:lvl w:ilvl="0" w:tplc="E48A114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2E704AD1"/>
    <w:multiLevelType w:val="hybridMultilevel"/>
    <w:tmpl w:val="28FEFD10"/>
    <w:lvl w:ilvl="0" w:tplc="F782DC46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9" w15:restartNumberingAfterBreak="0">
    <w:nsid w:val="2F035142"/>
    <w:multiLevelType w:val="hybridMultilevel"/>
    <w:tmpl w:val="D8387BB8"/>
    <w:lvl w:ilvl="0" w:tplc="EEF030A0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3377216B"/>
    <w:multiLevelType w:val="hybridMultilevel"/>
    <w:tmpl w:val="1F2E8D72"/>
    <w:lvl w:ilvl="0" w:tplc="F6083D36">
      <w:start w:val="1"/>
      <w:numFmt w:val="lowerLetter"/>
      <w:lvlText w:val="%1)"/>
      <w:lvlJc w:val="left"/>
      <w:pPr>
        <w:ind w:left="156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1" w15:restartNumberingAfterBreak="0">
    <w:nsid w:val="36285879"/>
    <w:multiLevelType w:val="hybridMultilevel"/>
    <w:tmpl w:val="9B70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A45A1"/>
    <w:multiLevelType w:val="hybridMultilevel"/>
    <w:tmpl w:val="229031F0"/>
    <w:lvl w:ilvl="0" w:tplc="BEC40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14293F"/>
    <w:multiLevelType w:val="hybridMultilevel"/>
    <w:tmpl w:val="67C08FF2"/>
    <w:lvl w:ilvl="0" w:tplc="09C4E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C411C2"/>
    <w:multiLevelType w:val="hybridMultilevel"/>
    <w:tmpl w:val="B48E2E10"/>
    <w:lvl w:ilvl="0" w:tplc="F6D28292">
      <w:start w:val="1"/>
      <w:numFmt w:val="lowerLetter"/>
      <w:lvlText w:val="%1)"/>
      <w:lvlJc w:val="left"/>
      <w:pPr>
        <w:ind w:left="1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5" w15:restartNumberingAfterBreak="0">
    <w:nsid w:val="46D35EE2"/>
    <w:multiLevelType w:val="hybridMultilevel"/>
    <w:tmpl w:val="989ACAEE"/>
    <w:lvl w:ilvl="0" w:tplc="6598F800">
      <w:start w:val="1"/>
      <w:numFmt w:val="lowerLetter"/>
      <w:lvlText w:val="%1)"/>
      <w:lvlJc w:val="left"/>
      <w:pPr>
        <w:ind w:left="12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6" w15:restartNumberingAfterBreak="0">
    <w:nsid w:val="47DD3B2F"/>
    <w:multiLevelType w:val="hybridMultilevel"/>
    <w:tmpl w:val="7FCE6432"/>
    <w:lvl w:ilvl="0" w:tplc="7F4AC0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48B16949"/>
    <w:multiLevelType w:val="hybridMultilevel"/>
    <w:tmpl w:val="5840E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72053"/>
    <w:multiLevelType w:val="hybridMultilevel"/>
    <w:tmpl w:val="0180E17E"/>
    <w:lvl w:ilvl="0" w:tplc="717885A2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9" w15:restartNumberingAfterBreak="0">
    <w:nsid w:val="4BA41F25"/>
    <w:multiLevelType w:val="hybridMultilevel"/>
    <w:tmpl w:val="7522FF44"/>
    <w:lvl w:ilvl="0" w:tplc="707CB1BE">
      <w:start w:val="1"/>
      <w:numFmt w:val="lowerLetter"/>
      <w:lvlText w:val="%1)"/>
      <w:lvlJc w:val="left"/>
      <w:pPr>
        <w:ind w:left="176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30" w15:restartNumberingAfterBreak="0">
    <w:nsid w:val="4BAA709B"/>
    <w:multiLevelType w:val="hybridMultilevel"/>
    <w:tmpl w:val="987A01E6"/>
    <w:lvl w:ilvl="0" w:tplc="BB5EA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D5B7366"/>
    <w:multiLevelType w:val="hybridMultilevel"/>
    <w:tmpl w:val="B3EC04CA"/>
    <w:lvl w:ilvl="0" w:tplc="D1EA8DE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5C2662CC"/>
    <w:multiLevelType w:val="hybridMultilevel"/>
    <w:tmpl w:val="3FD8B2D4"/>
    <w:lvl w:ilvl="0" w:tplc="28B04B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FC8418F"/>
    <w:multiLevelType w:val="hybridMultilevel"/>
    <w:tmpl w:val="A5F08754"/>
    <w:lvl w:ilvl="0" w:tplc="19423B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618922B0"/>
    <w:multiLevelType w:val="hybridMultilevel"/>
    <w:tmpl w:val="109EE934"/>
    <w:lvl w:ilvl="0" w:tplc="B8F40F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6E35BF"/>
    <w:multiLevelType w:val="hybridMultilevel"/>
    <w:tmpl w:val="7512AD74"/>
    <w:lvl w:ilvl="0" w:tplc="B41401F6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649334B7"/>
    <w:multiLevelType w:val="hybridMultilevel"/>
    <w:tmpl w:val="EAE05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74F46"/>
    <w:multiLevelType w:val="hybridMultilevel"/>
    <w:tmpl w:val="B69647B2"/>
    <w:lvl w:ilvl="0" w:tplc="F03E4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826269"/>
    <w:multiLevelType w:val="hybridMultilevel"/>
    <w:tmpl w:val="667401AC"/>
    <w:lvl w:ilvl="0" w:tplc="020265B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0DD1A2B"/>
    <w:multiLevelType w:val="hybridMultilevel"/>
    <w:tmpl w:val="BA2473C2"/>
    <w:lvl w:ilvl="0" w:tplc="43E8A1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 w15:restartNumberingAfterBreak="0">
    <w:nsid w:val="75AD4B7C"/>
    <w:multiLevelType w:val="hybridMultilevel"/>
    <w:tmpl w:val="5EA8D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87026"/>
    <w:multiLevelType w:val="hybridMultilevel"/>
    <w:tmpl w:val="3D6E04F4"/>
    <w:lvl w:ilvl="0" w:tplc="EB8C0D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A08516C"/>
    <w:multiLevelType w:val="hybridMultilevel"/>
    <w:tmpl w:val="CC3A62F0"/>
    <w:lvl w:ilvl="0" w:tplc="113EC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9D5833"/>
    <w:multiLevelType w:val="hybridMultilevel"/>
    <w:tmpl w:val="D41859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0"/>
  </w:num>
  <w:num w:numId="3">
    <w:abstractNumId w:val="36"/>
  </w:num>
  <w:num w:numId="4">
    <w:abstractNumId w:val="22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41"/>
  </w:num>
  <w:num w:numId="10">
    <w:abstractNumId w:val="43"/>
  </w:num>
  <w:num w:numId="11">
    <w:abstractNumId w:val="14"/>
  </w:num>
  <w:num w:numId="12">
    <w:abstractNumId w:val="34"/>
  </w:num>
  <w:num w:numId="13">
    <w:abstractNumId w:val="38"/>
  </w:num>
  <w:num w:numId="14">
    <w:abstractNumId w:val="3"/>
  </w:num>
  <w:num w:numId="15">
    <w:abstractNumId w:val="40"/>
  </w:num>
  <w:num w:numId="16">
    <w:abstractNumId w:val="15"/>
  </w:num>
  <w:num w:numId="17">
    <w:abstractNumId w:val="21"/>
  </w:num>
  <w:num w:numId="18">
    <w:abstractNumId w:val="35"/>
  </w:num>
  <w:num w:numId="19">
    <w:abstractNumId w:val="30"/>
  </w:num>
  <w:num w:numId="20">
    <w:abstractNumId w:val="16"/>
  </w:num>
  <w:num w:numId="21">
    <w:abstractNumId w:val="28"/>
  </w:num>
  <w:num w:numId="22">
    <w:abstractNumId w:val="23"/>
  </w:num>
  <w:num w:numId="23">
    <w:abstractNumId w:val="18"/>
  </w:num>
  <w:num w:numId="24">
    <w:abstractNumId w:val="37"/>
  </w:num>
  <w:num w:numId="25">
    <w:abstractNumId w:val="7"/>
  </w:num>
  <w:num w:numId="26">
    <w:abstractNumId w:val="29"/>
  </w:num>
  <w:num w:numId="27">
    <w:abstractNumId w:val="4"/>
  </w:num>
  <w:num w:numId="28">
    <w:abstractNumId w:val="0"/>
  </w:num>
  <w:num w:numId="29">
    <w:abstractNumId w:val="24"/>
  </w:num>
  <w:num w:numId="30">
    <w:abstractNumId w:val="20"/>
  </w:num>
  <w:num w:numId="31">
    <w:abstractNumId w:val="42"/>
  </w:num>
  <w:num w:numId="32">
    <w:abstractNumId w:val="19"/>
  </w:num>
  <w:num w:numId="33">
    <w:abstractNumId w:val="26"/>
  </w:num>
  <w:num w:numId="34">
    <w:abstractNumId w:val="8"/>
  </w:num>
  <w:num w:numId="35">
    <w:abstractNumId w:val="13"/>
  </w:num>
  <w:num w:numId="36">
    <w:abstractNumId w:val="25"/>
  </w:num>
  <w:num w:numId="37">
    <w:abstractNumId w:val="2"/>
  </w:num>
  <w:num w:numId="38">
    <w:abstractNumId w:val="31"/>
  </w:num>
  <w:num w:numId="39">
    <w:abstractNumId w:val="6"/>
  </w:num>
  <w:num w:numId="40">
    <w:abstractNumId w:val="39"/>
  </w:num>
  <w:num w:numId="41">
    <w:abstractNumId w:val="32"/>
  </w:num>
  <w:num w:numId="42">
    <w:abstractNumId w:val="33"/>
  </w:num>
  <w:num w:numId="43">
    <w:abstractNumId w:val="1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AA"/>
    <w:rsid w:val="00091372"/>
    <w:rsid w:val="001564DE"/>
    <w:rsid w:val="00205CDF"/>
    <w:rsid w:val="002A5E9B"/>
    <w:rsid w:val="00364EAC"/>
    <w:rsid w:val="00447C2D"/>
    <w:rsid w:val="004F7F71"/>
    <w:rsid w:val="00500C39"/>
    <w:rsid w:val="0058646E"/>
    <w:rsid w:val="005C1D9B"/>
    <w:rsid w:val="005D1C0B"/>
    <w:rsid w:val="006C4ABC"/>
    <w:rsid w:val="00710EE9"/>
    <w:rsid w:val="007D4D5F"/>
    <w:rsid w:val="00844AEF"/>
    <w:rsid w:val="00881D63"/>
    <w:rsid w:val="008A5F95"/>
    <w:rsid w:val="00910EF8"/>
    <w:rsid w:val="009F70D7"/>
    <w:rsid w:val="00A167B0"/>
    <w:rsid w:val="00A41DD7"/>
    <w:rsid w:val="00A84074"/>
    <w:rsid w:val="00B16DB3"/>
    <w:rsid w:val="00B7615F"/>
    <w:rsid w:val="00C715AF"/>
    <w:rsid w:val="00DE7116"/>
    <w:rsid w:val="00E147D4"/>
    <w:rsid w:val="00E24849"/>
    <w:rsid w:val="00E42E14"/>
    <w:rsid w:val="00E4630C"/>
    <w:rsid w:val="00EE0CE0"/>
    <w:rsid w:val="00F405AA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B6B2-5CEF-4A51-9A95-EAA39498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2E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5A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42E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F2D3-5F4E-4BB0-8D00-D744CAA4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2964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11</cp:revision>
  <dcterms:created xsi:type="dcterms:W3CDTF">2017-09-13T21:12:00Z</dcterms:created>
  <dcterms:modified xsi:type="dcterms:W3CDTF">2017-09-14T21:33:00Z</dcterms:modified>
</cp:coreProperties>
</file>